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020" w:rsidRDefault="00A33020">
      <w:pPr>
        <w:widowControl w:val="0"/>
        <w:pBdr>
          <w:top w:val="nil"/>
          <w:left w:val="nil"/>
          <w:bottom w:val="nil"/>
          <w:right w:val="nil"/>
          <w:between w:val="nil"/>
        </w:pBdr>
        <w:spacing w:line="276" w:lineRule="auto"/>
        <w:rPr>
          <w:color w:val="000000"/>
          <w:sz w:val="22"/>
          <w:szCs w:val="22"/>
        </w:rPr>
      </w:pPr>
    </w:p>
    <w:tbl>
      <w:tblPr>
        <w:tblStyle w:val="a"/>
        <w:tblW w:w="106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4320"/>
        <w:gridCol w:w="1665"/>
        <w:gridCol w:w="2385"/>
      </w:tblGrid>
      <w:tr w:rsidR="00A33020">
        <w:trPr>
          <w:trHeight w:val="623"/>
        </w:trPr>
        <w:tc>
          <w:tcPr>
            <w:tcW w:w="2250" w:type="dxa"/>
          </w:tcPr>
          <w:p w:rsidR="00A33020" w:rsidRDefault="00772EF3">
            <w:pPr>
              <w:pBdr>
                <w:top w:val="nil"/>
                <w:left w:val="nil"/>
                <w:bottom w:val="nil"/>
                <w:right w:val="nil"/>
                <w:between w:val="nil"/>
              </w:pBdr>
              <w:tabs>
                <w:tab w:val="center" w:pos="4320"/>
                <w:tab w:val="right" w:pos="8640"/>
              </w:tabs>
              <w:spacing w:before="60" w:after="60"/>
              <w:rPr>
                <w:b/>
                <w:color w:val="000000"/>
              </w:rPr>
            </w:pPr>
            <w:r>
              <w:rPr>
                <w:b/>
              </w:rPr>
              <w:t>Trip Goals</w:t>
            </w:r>
            <w:r>
              <w:rPr>
                <w:b/>
                <w:color w:val="000000"/>
              </w:rPr>
              <w:t>:</w:t>
            </w:r>
          </w:p>
        </w:tc>
        <w:tc>
          <w:tcPr>
            <w:tcW w:w="8370" w:type="dxa"/>
            <w:gridSpan w:val="3"/>
          </w:tcPr>
          <w:p w:rsidR="00A33020" w:rsidRDefault="00772EF3">
            <w:pPr>
              <w:pBdr>
                <w:top w:val="nil"/>
                <w:left w:val="nil"/>
                <w:bottom w:val="nil"/>
                <w:right w:val="nil"/>
                <w:between w:val="nil"/>
              </w:pBdr>
              <w:tabs>
                <w:tab w:val="center" w:pos="4320"/>
                <w:tab w:val="right" w:pos="8640"/>
              </w:tabs>
              <w:spacing w:before="60" w:after="60"/>
              <w:ind w:right="-558"/>
              <w:rPr>
                <w:color w:val="000000"/>
              </w:rPr>
            </w:pPr>
            <w:r>
              <w:rPr>
                <w:i/>
                <w:highlight w:val="lightGray"/>
              </w:rPr>
              <w:t>What are the goals (research and/or teaching) of the field trip?</w:t>
            </w:r>
          </w:p>
        </w:tc>
      </w:tr>
      <w:tr w:rsidR="00A33020">
        <w:trPr>
          <w:cantSplit/>
          <w:trHeight w:val="200"/>
        </w:trPr>
        <w:tc>
          <w:tcPr>
            <w:tcW w:w="2250" w:type="dxa"/>
          </w:tcPr>
          <w:p w:rsidR="00A33020" w:rsidRDefault="00772EF3">
            <w:pPr>
              <w:pBdr>
                <w:top w:val="nil"/>
                <w:left w:val="nil"/>
                <w:bottom w:val="nil"/>
                <w:right w:val="nil"/>
                <w:between w:val="nil"/>
              </w:pBdr>
              <w:tabs>
                <w:tab w:val="center" w:pos="4320"/>
                <w:tab w:val="right" w:pos="8640"/>
              </w:tabs>
              <w:spacing w:before="60" w:after="60"/>
              <w:rPr>
                <w:b/>
                <w:color w:val="000000"/>
              </w:rPr>
            </w:pPr>
            <w:r>
              <w:rPr>
                <w:b/>
                <w:color w:val="000000"/>
              </w:rPr>
              <w:t>Group Information:</w:t>
            </w:r>
          </w:p>
        </w:tc>
        <w:tc>
          <w:tcPr>
            <w:tcW w:w="4320" w:type="dxa"/>
          </w:tcPr>
          <w:p w:rsidR="00A33020" w:rsidRDefault="00772EF3">
            <w:pPr>
              <w:pBdr>
                <w:top w:val="nil"/>
                <w:left w:val="nil"/>
                <w:bottom w:val="nil"/>
                <w:right w:val="nil"/>
                <w:between w:val="nil"/>
              </w:pBdr>
              <w:tabs>
                <w:tab w:val="center" w:pos="4320"/>
                <w:tab w:val="right" w:pos="8640"/>
              </w:tabs>
              <w:spacing w:before="60" w:after="60"/>
              <w:rPr>
                <w:i/>
                <w:highlight w:val="lightGray"/>
              </w:rPr>
            </w:pPr>
            <w:r>
              <w:rPr>
                <w:i/>
                <w:color w:val="000000"/>
                <w:highlight w:val="lightGray"/>
              </w:rPr>
              <w:t>Name of Research Group / Course</w:t>
            </w:r>
            <w:r>
              <w:rPr>
                <w:i/>
                <w:highlight w:val="lightGray"/>
              </w:rPr>
              <w:t>;</w:t>
            </w:r>
          </w:p>
          <w:p w:rsidR="00A33020" w:rsidRDefault="00772EF3">
            <w:pPr>
              <w:pBdr>
                <w:top w:val="nil"/>
                <w:left w:val="nil"/>
                <w:bottom w:val="nil"/>
                <w:right w:val="nil"/>
                <w:between w:val="nil"/>
              </w:pBdr>
              <w:tabs>
                <w:tab w:val="center" w:pos="4320"/>
                <w:tab w:val="right" w:pos="8640"/>
              </w:tabs>
              <w:spacing w:before="60" w:after="60"/>
              <w:rPr>
                <w:i/>
                <w:color w:val="000000"/>
                <w:highlight w:val="lightGray"/>
              </w:rPr>
            </w:pPr>
            <w:r>
              <w:rPr>
                <w:i/>
                <w:color w:val="000000"/>
                <w:highlight w:val="lightGray"/>
              </w:rPr>
              <w:t xml:space="preserve">Principal Investigator / Lead Instructor </w:t>
            </w:r>
          </w:p>
        </w:tc>
        <w:tc>
          <w:tcPr>
            <w:tcW w:w="1665" w:type="dxa"/>
          </w:tcPr>
          <w:p w:rsidR="00A33020" w:rsidRDefault="00772EF3">
            <w:pPr>
              <w:tabs>
                <w:tab w:val="center" w:pos="4320"/>
                <w:tab w:val="right" w:pos="8640"/>
              </w:tabs>
              <w:rPr>
                <w:b/>
              </w:rPr>
            </w:pPr>
            <w:r>
              <w:rPr>
                <w:b/>
              </w:rPr>
              <w:t>Date of Plan creation:</w:t>
            </w:r>
          </w:p>
        </w:tc>
        <w:tc>
          <w:tcPr>
            <w:tcW w:w="2385" w:type="dxa"/>
          </w:tcPr>
          <w:p w:rsidR="00A33020" w:rsidRDefault="00772EF3">
            <w:pPr>
              <w:pBdr>
                <w:top w:val="nil"/>
                <w:left w:val="nil"/>
                <w:bottom w:val="nil"/>
                <w:right w:val="nil"/>
                <w:between w:val="nil"/>
              </w:pBdr>
              <w:tabs>
                <w:tab w:val="center" w:pos="4320"/>
                <w:tab w:val="right" w:pos="8640"/>
              </w:tabs>
              <w:spacing w:before="60" w:after="60"/>
              <w:rPr>
                <w:i/>
                <w:color w:val="000000"/>
              </w:rPr>
            </w:pPr>
            <w:r>
              <w:rPr>
                <w:i/>
                <w:color w:val="000000"/>
                <w:highlight w:val="lightGray"/>
              </w:rPr>
              <w:t>Mo-Day-</w:t>
            </w:r>
            <w:proofErr w:type="spellStart"/>
            <w:r>
              <w:rPr>
                <w:i/>
                <w:color w:val="000000"/>
                <w:highlight w:val="lightGray"/>
              </w:rPr>
              <w:t>Yr</w:t>
            </w:r>
            <w:proofErr w:type="spellEnd"/>
          </w:p>
        </w:tc>
      </w:tr>
      <w:tr w:rsidR="00A33020">
        <w:trPr>
          <w:cantSplit/>
        </w:trPr>
        <w:tc>
          <w:tcPr>
            <w:tcW w:w="2250" w:type="dxa"/>
          </w:tcPr>
          <w:p w:rsidR="00A33020" w:rsidRDefault="00772EF3">
            <w:pPr>
              <w:pBdr>
                <w:top w:val="nil"/>
                <w:left w:val="nil"/>
                <w:bottom w:val="nil"/>
                <w:right w:val="nil"/>
                <w:between w:val="nil"/>
              </w:pBdr>
              <w:tabs>
                <w:tab w:val="center" w:pos="4320"/>
                <w:tab w:val="right" w:pos="8640"/>
              </w:tabs>
              <w:spacing w:before="60" w:after="60"/>
              <w:rPr>
                <w:b/>
                <w:color w:val="000000"/>
              </w:rPr>
            </w:pPr>
            <w:r>
              <w:rPr>
                <w:b/>
                <w:color w:val="000000"/>
              </w:rPr>
              <w:t>Travel Date(s):</w:t>
            </w:r>
          </w:p>
        </w:tc>
        <w:tc>
          <w:tcPr>
            <w:tcW w:w="8370" w:type="dxa"/>
            <w:gridSpan w:val="3"/>
          </w:tcPr>
          <w:p w:rsidR="00A33020" w:rsidRDefault="00772EF3">
            <w:pPr>
              <w:pBdr>
                <w:top w:val="nil"/>
                <w:left w:val="nil"/>
                <w:bottom w:val="nil"/>
                <w:right w:val="nil"/>
                <w:between w:val="nil"/>
              </w:pBdr>
              <w:tabs>
                <w:tab w:val="center" w:pos="4320"/>
                <w:tab w:val="right" w:pos="8640"/>
              </w:tabs>
              <w:spacing w:before="60" w:after="60"/>
              <w:rPr>
                <w:i/>
                <w:color w:val="000000"/>
                <w:highlight w:val="lightGray"/>
              </w:rPr>
            </w:pPr>
            <w:r>
              <w:rPr>
                <w:i/>
                <w:color w:val="000000"/>
                <w:highlight w:val="lightGray"/>
              </w:rPr>
              <w:t xml:space="preserve">If specific dates are not available, please </w:t>
            </w:r>
            <w:r>
              <w:rPr>
                <w:i/>
                <w:highlight w:val="lightGray"/>
              </w:rPr>
              <w:t>indicate</w:t>
            </w:r>
            <w:r>
              <w:rPr>
                <w:i/>
                <w:color w:val="000000"/>
                <w:highlight w:val="lightGray"/>
              </w:rPr>
              <w:t xml:space="preserve"> a range or season, e.g. 3/15-28/20</w:t>
            </w:r>
            <w:r>
              <w:rPr>
                <w:i/>
                <w:highlight w:val="lightGray"/>
              </w:rPr>
              <w:t>24</w:t>
            </w:r>
            <w:r>
              <w:rPr>
                <w:i/>
                <w:color w:val="000000"/>
                <w:highlight w:val="lightGray"/>
              </w:rPr>
              <w:t>, Fall 20</w:t>
            </w:r>
            <w:r>
              <w:rPr>
                <w:i/>
                <w:highlight w:val="lightGray"/>
              </w:rPr>
              <w:t>23</w:t>
            </w:r>
            <w:r>
              <w:rPr>
                <w:i/>
                <w:color w:val="000000"/>
                <w:highlight w:val="lightGray"/>
              </w:rPr>
              <w:t>, garibaldi spawning season</w:t>
            </w:r>
          </w:p>
        </w:tc>
      </w:tr>
    </w:tbl>
    <w:p w:rsidR="00A33020" w:rsidRDefault="00A33020">
      <w:pPr>
        <w:spacing w:line="120" w:lineRule="auto"/>
        <w:rPr>
          <w:b/>
          <w:sz w:val="24"/>
          <w:szCs w:val="24"/>
          <w:u w:val="single"/>
        </w:rPr>
      </w:pPr>
    </w:p>
    <w:p w:rsidR="00A33020" w:rsidRDefault="00772EF3">
      <w:pPr>
        <w:spacing w:after="120"/>
        <w:ind w:left="-360" w:right="-36"/>
        <w:rPr>
          <w:b/>
          <w:color w:val="1F497D"/>
        </w:rPr>
      </w:pPr>
      <w:r>
        <w:rPr>
          <w:b/>
          <w:color w:val="1F497D"/>
        </w:rPr>
        <w:t>A field safety plan serves as a tool to document your travel hazard assessment, communication plan, emergency procedures, and required training. Developing and using a field safety plan is part of the Cal/OSHA requirement of an effective Injury and Illness</w:t>
      </w:r>
      <w:r>
        <w:rPr>
          <w:b/>
          <w:color w:val="1F497D"/>
        </w:rPr>
        <w:t xml:space="preserve"> Prevention Plan (IIPP). </w:t>
      </w:r>
    </w:p>
    <w:p w:rsidR="00A33020" w:rsidRDefault="00772EF3">
      <w:pPr>
        <w:spacing w:after="120"/>
        <w:ind w:left="-360" w:right="-36"/>
        <w:rPr>
          <w:b/>
          <w:color w:val="1F497D"/>
        </w:rPr>
      </w:pPr>
      <w:r>
        <w:rPr>
          <w:b/>
          <w:color w:val="1F497D"/>
        </w:rPr>
        <w:t>This plan should not only identify hazards but indicate how they will be addressed and mitigated.</w:t>
      </w:r>
    </w:p>
    <w:p w:rsidR="00A33020" w:rsidRDefault="00772EF3">
      <w:pPr>
        <w:spacing w:after="120"/>
        <w:ind w:left="-360" w:right="-36"/>
        <w:rPr>
          <w:b/>
          <w:color w:val="1F497D"/>
        </w:rPr>
      </w:pPr>
      <w:r>
        <w:rPr>
          <w:b/>
          <w:color w:val="1F497D"/>
        </w:rPr>
        <w:t>Steps to prepare for field work:</w:t>
      </w:r>
    </w:p>
    <w:p w:rsidR="00A33020" w:rsidRDefault="00772EF3">
      <w:pPr>
        <w:numPr>
          <w:ilvl w:val="0"/>
          <w:numId w:val="6"/>
        </w:numPr>
        <w:pBdr>
          <w:top w:val="nil"/>
          <w:left w:val="nil"/>
          <w:bottom w:val="nil"/>
          <w:right w:val="nil"/>
          <w:between w:val="nil"/>
        </w:pBdr>
        <w:ind w:right="-36"/>
        <w:rPr>
          <w:b/>
          <w:color w:val="1F497D"/>
        </w:rPr>
      </w:pPr>
      <w:r>
        <w:rPr>
          <w:b/>
          <w:color w:val="1F497D"/>
        </w:rPr>
        <w:t xml:space="preserve">Complete a field safety plan.  </w:t>
      </w:r>
    </w:p>
    <w:p w:rsidR="00A33020" w:rsidRDefault="00772EF3">
      <w:pPr>
        <w:numPr>
          <w:ilvl w:val="0"/>
          <w:numId w:val="6"/>
        </w:numPr>
        <w:pBdr>
          <w:top w:val="nil"/>
          <w:left w:val="nil"/>
          <w:bottom w:val="nil"/>
          <w:right w:val="nil"/>
          <w:between w:val="nil"/>
        </w:pBdr>
        <w:ind w:right="-36"/>
        <w:rPr>
          <w:b/>
          <w:color w:val="1F497D"/>
        </w:rPr>
      </w:pPr>
      <w:r>
        <w:rPr>
          <w:b/>
          <w:color w:val="1F497D"/>
        </w:rPr>
        <w:t>Complete appropriate training for your site and operations (heat il</w:t>
      </w:r>
      <w:r>
        <w:rPr>
          <w:b/>
          <w:color w:val="1F497D"/>
        </w:rPr>
        <w:t xml:space="preserve">lness, first </w:t>
      </w:r>
      <w:proofErr w:type="gramStart"/>
      <w:r>
        <w:rPr>
          <w:b/>
          <w:color w:val="1F497D"/>
        </w:rPr>
        <w:t>aid,…</w:t>
      </w:r>
      <w:proofErr w:type="gramEnd"/>
      <w:r>
        <w:rPr>
          <w:b/>
          <w:color w:val="1F497D"/>
        </w:rPr>
        <w:t>).</w:t>
      </w:r>
    </w:p>
    <w:p w:rsidR="00A33020" w:rsidRDefault="00772EF3">
      <w:pPr>
        <w:numPr>
          <w:ilvl w:val="0"/>
          <w:numId w:val="6"/>
        </w:numPr>
        <w:pBdr>
          <w:top w:val="nil"/>
          <w:left w:val="nil"/>
          <w:bottom w:val="nil"/>
          <w:right w:val="nil"/>
          <w:between w:val="nil"/>
        </w:pBdr>
        <w:ind w:right="-36"/>
        <w:rPr>
          <w:b/>
          <w:color w:val="1F497D"/>
        </w:rPr>
      </w:pPr>
      <w:r>
        <w:rPr>
          <w:b/>
          <w:color w:val="1F497D"/>
        </w:rPr>
        <w:t xml:space="preserve">Obtain recommended immunizations for your destination (allow 4-6 weeks prior to your trip). </w:t>
      </w:r>
    </w:p>
    <w:p w:rsidR="00A33020" w:rsidRDefault="00772EF3">
      <w:pPr>
        <w:numPr>
          <w:ilvl w:val="0"/>
          <w:numId w:val="6"/>
        </w:numPr>
        <w:pBdr>
          <w:top w:val="nil"/>
          <w:left w:val="nil"/>
          <w:bottom w:val="nil"/>
          <w:right w:val="nil"/>
          <w:between w:val="nil"/>
        </w:pBdr>
        <w:ind w:right="-36"/>
        <w:rPr>
          <w:b/>
          <w:color w:val="1F497D"/>
        </w:rPr>
      </w:pPr>
      <w:r>
        <w:rPr>
          <w:b/>
          <w:color w:val="1F497D"/>
        </w:rPr>
        <w:t>Hold a pre-trip meeting with your group and/or supervisor to review the field safety plan, travel logistics, pack list (including first aid ki</w:t>
      </w:r>
      <w:r>
        <w:rPr>
          <w:b/>
          <w:color w:val="1F497D"/>
        </w:rPr>
        <w:t>t), personal safety and security concerns, and any remaining training needs.</w:t>
      </w:r>
    </w:p>
    <w:p w:rsidR="00A33020" w:rsidRDefault="00772EF3">
      <w:pPr>
        <w:numPr>
          <w:ilvl w:val="0"/>
          <w:numId w:val="6"/>
        </w:numPr>
        <w:pBdr>
          <w:top w:val="nil"/>
          <w:left w:val="nil"/>
          <w:bottom w:val="nil"/>
          <w:right w:val="nil"/>
          <w:between w:val="nil"/>
        </w:pBdr>
        <w:spacing w:after="240"/>
        <w:ind w:right="-43"/>
        <w:rPr>
          <w:b/>
          <w:color w:val="1F497D"/>
        </w:rPr>
      </w:pPr>
      <w:r>
        <w:rPr>
          <w:b/>
          <w:color w:val="1F497D"/>
        </w:rPr>
        <w:t xml:space="preserve">Register trips via </w:t>
      </w:r>
      <w:hyperlink r:id="rId7">
        <w:r>
          <w:rPr>
            <w:b/>
            <w:color w:val="4F81BD"/>
            <w:u w:val="single"/>
          </w:rPr>
          <w:t>UC Away</w:t>
        </w:r>
      </w:hyperlink>
      <w:r>
        <w:rPr>
          <w:b/>
          <w:color w:val="1F497D"/>
        </w:rPr>
        <w:t xml:space="preserve"> for travel alerts, travel insurance documentation, and evacuation services. For international travel, the </w:t>
      </w:r>
      <w:hyperlink r:id="rId8">
        <w:proofErr w:type="spellStart"/>
        <w:r>
          <w:rPr>
            <w:b/>
            <w:color w:val="4F81BD"/>
            <w:u w:val="single"/>
          </w:rPr>
          <w:t>Worldcue</w:t>
        </w:r>
        <w:proofErr w:type="spellEnd"/>
        <w:r>
          <w:rPr>
            <w:b/>
            <w:color w:val="4F81BD"/>
            <w:u w:val="single"/>
          </w:rPr>
          <w:t xml:space="preserve"> Trip Planner</w:t>
        </w:r>
      </w:hyperlink>
      <w:r>
        <w:rPr>
          <w:b/>
          <w:color w:val="366091"/>
        </w:rPr>
        <w:t xml:space="preserve"> </w:t>
      </w:r>
      <w:r>
        <w:rPr>
          <w:b/>
          <w:color w:val="1F497D"/>
        </w:rPr>
        <w:t xml:space="preserve">is available to assist with planning logistics, identify local services, and provide guidance regarding local hazards. Travel arrangements can be made through </w:t>
      </w:r>
      <w:proofErr w:type="spellStart"/>
      <w:r>
        <w:rPr>
          <w:b/>
          <w:color w:val="1F497D"/>
        </w:rPr>
        <w:t>Connexxus</w:t>
      </w:r>
      <w:proofErr w:type="spellEnd"/>
      <w:r>
        <w:rPr>
          <w:b/>
          <w:color w:val="1F497D"/>
        </w:rPr>
        <w:t>, which will pro</w:t>
      </w:r>
      <w:r>
        <w:rPr>
          <w:b/>
          <w:color w:val="1F497D"/>
        </w:rPr>
        <w:t>vide a detailed itinerary.</w:t>
      </w:r>
    </w:p>
    <w:tbl>
      <w:tblPr>
        <w:tblStyle w:val="a0"/>
        <w:tblW w:w="106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3577"/>
        <w:gridCol w:w="1736"/>
        <w:gridCol w:w="64"/>
        <w:gridCol w:w="3353"/>
      </w:tblGrid>
      <w:tr w:rsidR="00A33020">
        <w:tc>
          <w:tcPr>
            <w:tcW w:w="10620" w:type="dxa"/>
            <w:gridSpan w:val="5"/>
            <w:shd w:val="clear" w:color="auto" w:fill="9BBB59"/>
          </w:tcPr>
          <w:p w:rsidR="00A33020" w:rsidRDefault="00772EF3">
            <w:pPr>
              <w:spacing w:before="60" w:after="60"/>
              <w:rPr>
                <w:b/>
                <w:highlight w:val="lightGray"/>
              </w:rPr>
            </w:pPr>
            <w:r>
              <w:rPr>
                <w:b/>
              </w:rPr>
              <w:t>Site Information</w:t>
            </w:r>
          </w:p>
        </w:tc>
      </w:tr>
      <w:tr w:rsidR="00A33020">
        <w:tc>
          <w:tcPr>
            <w:tcW w:w="1890" w:type="dxa"/>
          </w:tcPr>
          <w:p w:rsidR="00A33020" w:rsidRDefault="00772EF3">
            <w:pPr>
              <w:spacing w:before="60" w:after="60"/>
              <w:rPr>
                <w:b/>
              </w:rPr>
            </w:pPr>
            <w:r>
              <w:rPr>
                <w:b/>
              </w:rPr>
              <w:t>Geographic Location</w:t>
            </w:r>
          </w:p>
        </w:tc>
        <w:tc>
          <w:tcPr>
            <w:tcW w:w="8730" w:type="dxa"/>
            <w:gridSpan w:val="4"/>
          </w:tcPr>
          <w:p w:rsidR="00A33020" w:rsidRDefault="00772EF3">
            <w:pPr>
              <w:spacing w:before="60" w:after="60"/>
              <w:rPr>
                <w:i/>
              </w:rPr>
            </w:pPr>
            <w:r>
              <w:t xml:space="preserve">Name/Description: </w:t>
            </w:r>
            <w:r>
              <w:rPr>
                <w:i/>
                <w:highlight w:val="lightGray"/>
              </w:rPr>
              <w:t>e.g., Country, State, Field Site</w:t>
            </w:r>
          </w:p>
          <w:p w:rsidR="00A33020" w:rsidRDefault="00772EF3">
            <w:pPr>
              <w:spacing w:before="60" w:after="60"/>
              <w:rPr>
                <w:i/>
              </w:rPr>
            </w:pPr>
            <w:r>
              <w:t xml:space="preserve">Coordinates (Latitude, Longitude): </w:t>
            </w:r>
            <w:r>
              <w:rPr>
                <w:i/>
                <w:highlight w:val="lightGray"/>
              </w:rPr>
              <w:t>XX°X.X from GPS/Map</w:t>
            </w:r>
            <w:r>
              <w:rPr>
                <w:i/>
              </w:rPr>
              <w:t xml:space="preserve"> </w:t>
            </w:r>
          </w:p>
        </w:tc>
      </w:tr>
      <w:tr w:rsidR="00A33020">
        <w:trPr>
          <w:trHeight w:val="587"/>
        </w:trPr>
        <w:tc>
          <w:tcPr>
            <w:tcW w:w="1890" w:type="dxa"/>
          </w:tcPr>
          <w:p w:rsidR="00A33020" w:rsidRDefault="00772EF3">
            <w:pPr>
              <w:spacing w:before="60" w:after="60"/>
              <w:rPr>
                <w:b/>
              </w:rPr>
            </w:pPr>
            <w:r>
              <w:rPr>
                <w:b/>
              </w:rPr>
              <w:t>Site Information</w:t>
            </w:r>
          </w:p>
        </w:tc>
        <w:tc>
          <w:tcPr>
            <w:tcW w:w="8730" w:type="dxa"/>
            <w:gridSpan w:val="4"/>
          </w:tcPr>
          <w:p w:rsidR="00A33020" w:rsidRDefault="00772EF3">
            <w:pPr>
              <w:spacing w:before="60" w:after="60"/>
              <w:rPr>
                <w:highlight w:val="lightGray"/>
              </w:rPr>
            </w:pPr>
            <w:r>
              <w:rPr>
                <w:i/>
                <w:highlight w:val="lightGray"/>
              </w:rPr>
              <w:t>Briefly describe the elevation, terrain, environment. Make note if the area is Isolated or remote.</w:t>
            </w:r>
            <w:r>
              <w:rPr>
                <w:highlight w:val="lightGray"/>
              </w:rPr>
              <w:t xml:space="preserve"> </w:t>
            </w:r>
          </w:p>
        </w:tc>
      </w:tr>
      <w:tr w:rsidR="00A33020">
        <w:tc>
          <w:tcPr>
            <w:tcW w:w="1890" w:type="dxa"/>
          </w:tcPr>
          <w:p w:rsidR="00A33020" w:rsidRDefault="00772EF3">
            <w:pPr>
              <w:spacing w:before="60" w:after="60"/>
              <w:rPr>
                <w:b/>
              </w:rPr>
            </w:pPr>
            <w:r>
              <w:rPr>
                <w:b/>
              </w:rPr>
              <w:t>Travel to Site</w:t>
            </w:r>
          </w:p>
        </w:tc>
        <w:tc>
          <w:tcPr>
            <w:tcW w:w="8730" w:type="dxa"/>
            <w:gridSpan w:val="4"/>
          </w:tcPr>
          <w:p w:rsidR="00A33020" w:rsidRDefault="00772EF3">
            <w:pPr>
              <w:spacing w:before="60" w:after="60"/>
              <w:rPr>
                <w:color w:val="000000"/>
              </w:rPr>
            </w:pPr>
            <w:r>
              <w:rPr>
                <w:i/>
                <w:color w:val="000000"/>
                <w:highlight w:val="lightGray"/>
              </w:rPr>
              <w:t>How will participants get to the field site? Note any dangerous roads or conditions</w:t>
            </w:r>
            <w:r>
              <w:rPr>
                <w:i/>
                <w:color w:val="000000"/>
                <w:shd w:val="clear" w:color="auto" w:fill="CCCCCC"/>
              </w:rPr>
              <w:t>.</w:t>
            </w:r>
            <w:r>
              <w:rPr>
                <w:shd w:val="clear" w:color="auto" w:fill="CCCCCC"/>
              </w:rPr>
              <w:t xml:space="preserve"> </w:t>
            </w:r>
            <w:r>
              <w:rPr>
                <w:i/>
                <w:highlight w:val="lightGray"/>
              </w:rPr>
              <w:t xml:space="preserve">Are there any particular restrictions or challenges to accessing the site? Note any alternate routes. </w:t>
            </w:r>
            <w:r>
              <w:rPr>
                <w:i/>
                <w:color w:val="1F497D"/>
              </w:rPr>
              <w:t xml:space="preserve">Review the </w:t>
            </w:r>
            <w:hyperlink r:id="rId9">
              <w:r>
                <w:rPr>
                  <w:i/>
                  <w:color w:val="1F497D"/>
                  <w:u w:val="single"/>
                </w:rPr>
                <w:t>University Auto Insurance Policy</w:t>
              </w:r>
            </w:hyperlink>
            <w:r>
              <w:rPr>
                <w:i/>
                <w:color w:val="1F497D"/>
              </w:rPr>
              <w:t xml:space="preserve"> for university vehicl</w:t>
            </w:r>
            <w:r>
              <w:rPr>
                <w:i/>
                <w:color w:val="1F497D"/>
              </w:rPr>
              <w:t>es, personal vehicles, and rental vehicles.</w:t>
            </w:r>
          </w:p>
        </w:tc>
      </w:tr>
      <w:tr w:rsidR="00A33020">
        <w:tc>
          <w:tcPr>
            <w:tcW w:w="1890" w:type="dxa"/>
          </w:tcPr>
          <w:p w:rsidR="00A33020" w:rsidRDefault="00772EF3">
            <w:pPr>
              <w:spacing w:before="60" w:after="60"/>
              <w:rPr>
                <w:b/>
              </w:rPr>
            </w:pPr>
            <w:r>
              <w:rPr>
                <w:b/>
              </w:rPr>
              <w:t>Transportation</w:t>
            </w:r>
          </w:p>
        </w:tc>
        <w:tc>
          <w:tcPr>
            <w:tcW w:w="8730" w:type="dxa"/>
            <w:gridSpan w:val="4"/>
          </w:tcPr>
          <w:p w:rsidR="00A33020" w:rsidRDefault="00772EF3">
            <w:pPr>
              <w:spacing w:before="60" w:after="60"/>
              <w:rPr>
                <w:highlight w:val="lightGray"/>
              </w:rPr>
            </w:pPr>
            <w:r>
              <w:rPr>
                <w:i/>
                <w:highlight w:val="lightGray"/>
              </w:rPr>
              <w:t>What vehicles will be used during fieldwork operations? Plane, helicopter, watercraft, car, ATV.</w:t>
            </w:r>
            <w:r>
              <w:rPr>
                <w:highlight w:val="lightGray"/>
              </w:rPr>
              <w:t xml:space="preserve"> </w:t>
            </w:r>
          </w:p>
          <w:p w:rsidR="00A33020" w:rsidRDefault="00772EF3">
            <w:pPr>
              <w:spacing w:before="60" w:after="60"/>
              <w:rPr>
                <w:i/>
                <w:highlight w:val="lightGray"/>
              </w:rPr>
            </w:pPr>
            <w:r>
              <w:rPr>
                <w:i/>
                <w:color w:val="1F497D"/>
              </w:rPr>
              <w:t xml:space="preserve">UCSC Risk Services manages </w:t>
            </w:r>
            <w:r>
              <w:rPr>
                <w:i/>
                <w:color w:val="366091"/>
              </w:rPr>
              <w:t xml:space="preserve">a </w:t>
            </w:r>
            <w:hyperlink r:id="rId10">
              <w:r>
                <w:rPr>
                  <w:i/>
                  <w:color w:val="366091"/>
                  <w:u w:val="single"/>
                </w:rPr>
                <w:t>variety of insurance programs</w:t>
              </w:r>
            </w:hyperlink>
            <w:r>
              <w:rPr>
                <w:i/>
                <w:color w:val="366091"/>
              </w:rPr>
              <w:t xml:space="preserve"> that </w:t>
            </w:r>
            <w:r>
              <w:rPr>
                <w:i/>
                <w:color w:val="1F497D"/>
              </w:rPr>
              <w:t>may be applicable.</w:t>
            </w:r>
          </w:p>
        </w:tc>
      </w:tr>
      <w:tr w:rsidR="00A33020">
        <w:trPr>
          <w:cantSplit/>
          <w:trHeight w:val="578"/>
        </w:trPr>
        <w:tc>
          <w:tcPr>
            <w:tcW w:w="1890" w:type="dxa"/>
          </w:tcPr>
          <w:p w:rsidR="00A33020" w:rsidRDefault="00772EF3">
            <w:pPr>
              <w:tabs>
                <w:tab w:val="center" w:pos="4320"/>
                <w:tab w:val="right" w:pos="8640"/>
              </w:tabs>
              <w:spacing w:before="60" w:after="60"/>
              <w:rPr>
                <w:b/>
              </w:rPr>
            </w:pPr>
            <w:r>
              <w:rPr>
                <w:b/>
              </w:rPr>
              <w:t>Nearby Facilities</w:t>
            </w:r>
          </w:p>
        </w:tc>
        <w:tc>
          <w:tcPr>
            <w:tcW w:w="8730" w:type="dxa"/>
            <w:gridSpan w:val="4"/>
          </w:tcPr>
          <w:p w:rsidR="00A33020" w:rsidRDefault="00772EF3">
            <w:pPr>
              <w:spacing w:before="60" w:after="60"/>
            </w:pPr>
            <w:r>
              <w:rPr>
                <w:i/>
                <w:highlight w:val="lightGray"/>
              </w:rPr>
              <w:t>What facilities are available at or near the site: restrooms, water, gas, public phone, store? If not, w</w:t>
            </w:r>
            <w:r>
              <w:rPr>
                <w:i/>
                <w:highlight w:val="lightGray"/>
              </w:rPr>
              <w:t>here are the nearest services along the route?</w:t>
            </w:r>
            <w:r>
              <w:t xml:space="preserve"> </w:t>
            </w:r>
          </w:p>
        </w:tc>
      </w:tr>
      <w:tr w:rsidR="00A33020">
        <w:trPr>
          <w:trHeight w:val="893"/>
        </w:trPr>
        <w:tc>
          <w:tcPr>
            <w:tcW w:w="1890" w:type="dxa"/>
          </w:tcPr>
          <w:p w:rsidR="00A33020" w:rsidRDefault="00772EF3">
            <w:pPr>
              <w:spacing w:before="60" w:after="60"/>
              <w:rPr>
                <w:b/>
              </w:rPr>
            </w:pPr>
            <w:r>
              <w:rPr>
                <w:b/>
              </w:rPr>
              <w:t>Environmental Hazards</w:t>
            </w:r>
          </w:p>
        </w:tc>
        <w:tc>
          <w:tcPr>
            <w:tcW w:w="8730" w:type="dxa"/>
            <w:gridSpan w:val="4"/>
          </w:tcPr>
          <w:p w:rsidR="00A33020" w:rsidRDefault="00772EF3">
            <w:pPr>
              <w:spacing w:before="60" w:after="60"/>
              <w:rPr>
                <w:highlight w:val="lightGray"/>
              </w:rPr>
            </w:pPr>
            <w:r>
              <w:rPr>
                <w:i/>
                <w:highlight w:val="lightGray"/>
              </w:rPr>
              <w:t>Describe any dangerous animals, insects, endemic diseases, poisonous plants, etc. that participants may encounter. Provide intended mitigation measures; discuss prior to trip.</w:t>
            </w:r>
          </w:p>
        </w:tc>
      </w:tr>
      <w:tr w:rsidR="00A33020">
        <w:trPr>
          <w:trHeight w:val="1568"/>
        </w:trPr>
        <w:tc>
          <w:tcPr>
            <w:tcW w:w="1890" w:type="dxa"/>
          </w:tcPr>
          <w:p w:rsidR="00A33020" w:rsidRDefault="00772EF3">
            <w:pPr>
              <w:spacing w:before="60" w:after="60"/>
              <w:rPr>
                <w:b/>
              </w:rPr>
            </w:pPr>
            <w:r>
              <w:rPr>
                <w:b/>
              </w:rPr>
              <w:lastRenderedPageBreak/>
              <w:t>Personal and Regional Security</w:t>
            </w:r>
          </w:p>
        </w:tc>
        <w:tc>
          <w:tcPr>
            <w:tcW w:w="8730" w:type="dxa"/>
            <w:gridSpan w:val="4"/>
            <w:shd w:val="clear" w:color="auto" w:fill="auto"/>
          </w:tcPr>
          <w:p w:rsidR="00A33020" w:rsidRDefault="00772EF3">
            <w:pPr>
              <w:spacing w:before="60" w:after="60"/>
              <w:rPr>
                <w:i/>
                <w:color w:val="000000"/>
                <w:highlight w:val="lightGray"/>
              </w:rPr>
            </w:pPr>
            <w:bookmarkStart w:id="0" w:name="_gjdgxs" w:colFirst="0" w:colLast="0"/>
            <w:bookmarkEnd w:id="0"/>
            <w:r>
              <w:rPr>
                <w:i/>
                <w:color w:val="000000"/>
                <w:highlight w:val="lightGray"/>
              </w:rPr>
              <w:t xml:space="preserve">Are any of the group’s individuals at high risk for harassment or violence at the field site based on their identities? Is there any instability at the destination? Note intended mitigation measures; discuss prior to trip. </w:t>
            </w:r>
            <w:r>
              <w:rPr>
                <w:i/>
                <w:color w:val="366091"/>
              </w:rPr>
              <w:t>Fo</w:t>
            </w:r>
            <w:r>
              <w:rPr>
                <w:i/>
                <w:color w:val="366091"/>
              </w:rPr>
              <w:t xml:space="preserve">r International travel, check the </w:t>
            </w:r>
            <w:hyperlink r:id="rId11">
              <w:r>
                <w:rPr>
                  <w:i/>
                  <w:color w:val="366091"/>
                  <w:u w:val="single"/>
                </w:rPr>
                <w:t>U.S. State Department travel site</w:t>
              </w:r>
            </w:hyperlink>
            <w:r>
              <w:rPr>
                <w:i/>
                <w:color w:val="366091"/>
              </w:rPr>
              <w:t xml:space="preserve"> for current travel alerts. Look up the cumulative security rating (CSAR) for your dest</w:t>
            </w:r>
            <w:r>
              <w:rPr>
                <w:i/>
                <w:color w:val="366091"/>
              </w:rPr>
              <w:t xml:space="preserve">ination via the </w:t>
            </w:r>
            <w:hyperlink r:id="rId12">
              <w:proofErr w:type="spellStart"/>
              <w:r>
                <w:rPr>
                  <w:i/>
                  <w:color w:val="366091"/>
                  <w:u w:val="single"/>
                </w:rPr>
                <w:t>Worldcue</w:t>
              </w:r>
              <w:proofErr w:type="spellEnd"/>
              <w:r>
                <w:rPr>
                  <w:i/>
                  <w:color w:val="366091"/>
                  <w:u w:val="single"/>
                </w:rPr>
                <w:t xml:space="preserve"> Trip Planner</w:t>
              </w:r>
            </w:hyperlink>
            <w:r>
              <w:rPr>
                <w:i/>
                <w:color w:val="366091"/>
              </w:rPr>
              <w:t>. Note, travel to any region with a CSAR rating of 4 or 5 requires additional review.</w:t>
            </w:r>
          </w:p>
        </w:tc>
      </w:tr>
      <w:tr w:rsidR="00A33020">
        <w:trPr>
          <w:cantSplit/>
          <w:trHeight w:val="992"/>
        </w:trPr>
        <w:tc>
          <w:tcPr>
            <w:tcW w:w="1890" w:type="dxa"/>
          </w:tcPr>
          <w:p w:rsidR="00A33020" w:rsidRDefault="00772EF3">
            <w:pPr>
              <w:spacing w:before="60" w:after="60"/>
              <w:rPr>
                <w:b/>
              </w:rPr>
            </w:pPr>
            <w:r>
              <w:rPr>
                <w:b/>
              </w:rPr>
              <w:t>Go/No Go Criteria</w:t>
            </w:r>
          </w:p>
        </w:tc>
        <w:tc>
          <w:tcPr>
            <w:tcW w:w="8730" w:type="dxa"/>
            <w:gridSpan w:val="4"/>
          </w:tcPr>
          <w:p w:rsidR="00A33020" w:rsidRDefault="00772EF3">
            <w:pPr>
              <w:pBdr>
                <w:top w:val="nil"/>
                <w:left w:val="nil"/>
                <w:bottom w:val="nil"/>
                <w:right w:val="nil"/>
                <w:between w:val="nil"/>
              </w:pBdr>
              <w:spacing w:before="60" w:after="60"/>
              <w:rPr>
                <w:i/>
                <w:color w:val="000000"/>
                <w:highlight w:val="lightGray"/>
              </w:rPr>
            </w:pPr>
            <w:r>
              <w:rPr>
                <w:i/>
                <w:color w:val="000000"/>
                <w:highlight w:val="lightGray"/>
              </w:rPr>
              <w:t xml:space="preserve">What are the conditions under which approach to, or activities at, the site should be curtailed or canceled? e.g. heavy rains, electrical storms, snow, temperatures &gt; 100 degrees, within 2 hours of high tide, wave heights over 1 meter, US State Department </w:t>
            </w:r>
            <w:r>
              <w:rPr>
                <w:i/>
                <w:color w:val="000000"/>
                <w:highlight w:val="lightGray"/>
              </w:rPr>
              <w:t xml:space="preserve">travel warning or alert, etc. </w:t>
            </w:r>
          </w:p>
        </w:tc>
      </w:tr>
      <w:tr w:rsidR="00A33020">
        <w:trPr>
          <w:cantSplit/>
          <w:trHeight w:val="713"/>
        </w:trPr>
        <w:tc>
          <w:tcPr>
            <w:tcW w:w="1890" w:type="dxa"/>
          </w:tcPr>
          <w:p w:rsidR="00A33020" w:rsidRDefault="00772EF3">
            <w:pPr>
              <w:spacing w:before="60" w:after="60"/>
              <w:rPr>
                <w:b/>
                <w:highlight w:val="yellow"/>
              </w:rPr>
            </w:pPr>
            <w:r>
              <w:rPr>
                <w:b/>
              </w:rPr>
              <w:t>Expected Weather</w:t>
            </w:r>
          </w:p>
        </w:tc>
        <w:tc>
          <w:tcPr>
            <w:tcW w:w="8730" w:type="dxa"/>
            <w:gridSpan w:val="4"/>
          </w:tcPr>
          <w:p w:rsidR="00A33020" w:rsidRDefault="00772EF3">
            <w:pPr>
              <w:spacing w:before="60" w:after="60"/>
              <w:rPr>
                <w:b/>
              </w:rPr>
            </w:pPr>
            <w:r>
              <w:rPr>
                <w:i/>
                <w:highlight w:val="lightGray"/>
              </w:rPr>
              <w:t xml:space="preserve">What will the weather conditions typically be for the time you are there? </w:t>
            </w:r>
          </w:p>
        </w:tc>
      </w:tr>
      <w:tr w:rsidR="00A33020">
        <w:trPr>
          <w:cantSplit/>
        </w:trPr>
        <w:tc>
          <w:tcPr>
            <w:tcW w:w="1890" w:type="dxa"/>
          </w:tcPr>
          <w:p w:rsidR="00A33020" w:rsidRDefault="00772EF3">
            <w:pPr>
              <w:spacing w:before="60" w:after="60"/>
              <w:rPr>
                <w:b/>
              </w:rPr>
            </w:pPr>
            <w:r>
              <w:rPr>
                <w:b/>
              </w:rPr>
              <w:t>Drinking Water Availability</w:t>
            </w:r>
          </w:p>
        </w:tc>
        <w:tc>
          <w:tcPr>
            <w:tcW w:w="8730" w:type="dxa"/>
            <w:gridSpan w:val="4"/>
          </w:tcPr>
          <w:p w:rsidR="00A33020" w:rsidRDefault="00772EF3">
            <w:pPr>
              <w:spacing w:before="60" w:after="60"/>
              <w:rPr>
                <w:i/>
                <w:color w:val="1F497D"/>
              </w:rPr>
            </w:pPr>
            <w:r>
              <w:rPr>
                <w:i/>
                <w:color w:val="1F497D"/>
              </w:rPr>
              <w:t>If the forecast exceeds 80</w:t>
            </w:r>
            <w:r>
              <w:rPr>
                <w:color w:val="1F497D"/>
              </w:rPr>
              <w:t>°</w:t>
            </w:r>
            <w:r>
              <w:rPr>
                <w:i/>
                <w:color w:val="1F497D"/>
              </w:rPr>
              <w:t>, Cal/OSHA requires access to at least one quart (4 cups) per person per hour for the entire shift, i.e., an 8-hour shift requires 2 gallons per person.</w:t>
            </w:r>
          </w:p>
          <w:p w:rsidR="00A33020" w:rsidRDefault="00772EF3">
            <w:pPr>
              <w:spacing w:before="60" w:after="60"/>
              <w:rPr>
                <w:i/>
              </w:rPr>
            </w:pPr>
            <w:r>
              <w:rPr>
                <w:rFonts w:ascii="MS Gothic" w:eastAsia="MS Gothic" w:hAnsi="MS Gothic" w:cs="MS Gothic"/>
                <w:highlight w:val="lightGray"/>
              </w:rPr>
              <w:t>☐</w:t>
            </w:r>
            <w:r>
              <w:t xml:space="preserve">Plumbed water available </w:t>
            </w:r>
            <w:r>
              <w:rPr>
                <w:rFonts w:ascii="MS Gothic" w:eastAsia="MS Gothic" w:hAnsi="MS Gothic" w:cs="MS Gothic"/>
                <w:highlight w:val="lightGray"/>
              </w:rPr>
              <w:t>☐</w:t>
            </w:r>
            <w:r>
              <w:t xml:space="preserve"> Water cooler with ice to be provided </w:t>
            </w:r>
            <w:r>
              <w:rPr>
                <w:rFonts w:ascii="MS Gothic" w:eastAsia="MS Gothic" w:hAnsi="MS Gothic" w:cs="MS Gothic"/>
                <w:highlight w:val="lightGray"/>
              </w:rPr>
              <w:t>☐</w:t>
            </w:r>
            <w:r>
              <w:t xml:space="preserve"> Bottled water provided   </w:t>
            </w:r>
            <w:r>
              <w:rPr>
                <w:rFonts w:ascii="MS Gothic" w:eastAsia="MS Gothic" w:hAnsi="MS Gothic" w:cs="MS Gothic"/>
                <w:highlight w:val="lightGray"/>
              </w:rPr>
              <w:t>☐</w:t>
            </w:r>
            <w:r>
              <w:t xml:space="preserve"> </w:t>
            </w:r>
            <w:r>
              <w:rPr>
                <w:color w:val="000000"/>
              </w:rPr>
              <w:t>Natural so</w:t>
            </w:r>
            <w:r>
              <w:rPr>
                <w:color w:val="000000"/>
              </w:rPr>
              <w:t>urce and treatment methods (e.g. filtration, boiling, chemical disinfection)</w:t>
            </w:r>
            <w:r>
              <w:t>:</w:t>
            </w:r>
          </w:p>
        </w:tc>
      </w:tr>
      <w:tr w:rsidR="00A33020">
        <w:trPr>
          <w:cantSplit/>
          <w:trHeight w:val="758"/>
        </w:trPr>
        <w:tc>
          <w:tcPr>
            <w:tcW w:w="1890" w:type="dxa"/>
          </w:tcPr>
          <w:p w:rsidR="00A33020" w:rsidRDefault="00772EF3">
            <w:pPr>
              <w:spacing w:before="60" w:after="60"/>
              <w:rPr>
                <w:b/>
              </w:rPr>
            </w:pPr>
            <w:r>
              <w:rPr>
                <w:b/>
              </w:rPr>
              <w:t>Access to Shade/Shelter</w:t>
            </w:r>
          </w:p>
        </w:tc>
        <w:tc>
          <w:tcPr>
            <w:tcW w:w="8730" w:type="dxa"/>
            <w:gridSpan w:val="4"/>
          </w:tcPr>
          <w:p w:rsidR="00A33020" w:rsidRDefault="00772EF3">
            <w:pPr>
              <w:spacing w:before="60" w:after="60"/>
              <w:rPr>
                <w:i/>
                <w:color w:val="1F497D"/>
              </w:rPr>
            </w:pPr>
            <w:r>
              <w:rPr>
                <w:i/>
                <w:color w:val="1F497D"/>
              </w:rPr>
              <w:t>If the forecast exceeds 80</w:t>
            </w:r>
            <w:r>
              <w:rPr>
                <w:color w:val="1F497D"/>
              </w:rPr>
              <w:t>°</w:t>
            </w:r>
            <w:r>
              <w:rPr>
                <w:i/>
                <w:color w:val="1F497D"/>
              </w:rPr>
              <w:t>, shade must be provided by any natural or artificial means for rest breaks.</w:t>
            </w:r>
          </w:p>
          <w:p w:rsidR="00A33020" w:rsidRDefault="00772EF3">
            <w:pPr>
              <w:spacing w:before="60" w:after="60"/>
              <w:rPr>
                <w:b/>
              </w:rPr>
            </w:pPr>
            <w:r>
              <w:rPr>
                <w:rFonts w:ascii="MS Gothic" w:eastAsia="MS Gothic" w:hAnsi="MS Gothic" w:cs="MS Gothic"/>
                <w:highlight w:val="lightGray"/>
              </w:rPr>
              <w:t>☐</w:t>
            </w:r>
            <w:r>
              <w:t xml:space="preserve"> Building structures </w:t>
            </w:r>
            <w:r>
              <w:rPr>
                <w:rFonts w:ascii="MS Gothic" w:eastAsia="MS Gothic" w:hAnsi="MS Gothic" w:cs="MS Gothic"/>
                <w:highlight w:val="lightGray"/>
              </w:rPr>
              <w:t>☐</w:t>
            </w:r>
            <w:r>
              <w:t xml:space="preserve"> Trees Temporary Canopy/Ta</w:t>
            </w:r>
            <w:r>
              <w:t xml:space="preserve">rp </w:t>
            </w:r>
            <w:r>
              <w:rPr>
                <w:rFonts w:ascii="MS Gothic" w:eastAsia="MS Gothic" w:hAnsi="MS Gothic" w:cs="MS Gothic"/>
                <w:highlight w:val="lightGray"/>
              </w:rPr>
              <w:t>☐</w:t>
            </w:r>
            <w:r>
              <w:t xml:space="preserve"> Vehicle with A/C </w:t>
            </w:r>
            <w:r>
              <w:rPr>
                <w:rFonts w:ascii="MS Gothic" w:eastAsia="MS Gothic" w:hAnsi="MS Gothic" w:cs="MS Gothic"/>
                <w:highlight w:val="lightGray"/>
              </w:rPr>
              <w:t>☐</w:t>
            </w:r>
            <w:r>
              <w:t xml:space="preserve"> Other:</w:t>
            </w:r>
          </w:p>
        </w:tc>
      </w:tr>
      <w:tr w:rsidR="00A33020">
        <w:trPr>
          <w:cantSplit/>
        </w:trPr>
        <w:tc>
          <w:tcPr>
            <w:tcW w:w="1890" w:type="dxa"/>
          </w:tcPr>
          <w:p w:rsidR="00A33020" w:rsidRDefault="00772EF3">
            <w:pPr>
              <w:spacing w:before="60" w:after="60"/>
              <w:rPr>
                <w:b/>
              </w:rPr>
            </w:pPr>
            <w:r>
              <w:rPr>
                <w:b/>
              </w:rPr>
              <w:t xml:space="preserve">High Heat Procedures </w:t>
            </w:r>
          </w:p>
        </w:tc>
        <w:tc>
          <w:tcPr>
            <w:tcW w:w="8730" w:type="dxa"/>
            <w:gridSpan w:val="4"/>
          </w:tcPr>
          <w:p w:rsidR="00A33020" w:rsidRDefault="00772EF3">
            <w:pPr>
              <w:spacing w:before="60" w:after="60"/>
              <w:rPr>
                <w:i/>
                <w:color w:val="1F497D"/>
              </w:rPr>
            </w:pPr>
            <w:r>
              <w:rPr>
                <w:i/>
                <w:color w:val="1F497D"/>
              </w:rPr>
              <w:t>Required when temperatures are expected to exceed 95° F. If possible limit strenuous tasks to morning or late afternoon hours. Rest breaks in shade must be provided at least 10 minutes every 2 hours (or more if needed). Effective means of communication, ob</w:t>
            </w:r>
            <w:r>
              <w:rPr>
                <w:i/>
                <w:color w:val="1F497D"/>
              </w:rPr>
              <w:t xml:space="preserve">servation and monitoring for signs of heat illness are required at all times. Pre-operations meeting required. </w:t>
            </w:r>
          </w:p>
          <w:p w:rsidR="00A33020" w:rsidRDefault="00772EF3">
            <w:pPr>
              <w:spacing w:before="60" w:after="60"/>
            </w:pPr>
            <w:r>
              <w:rPr>
                <w:rFonts w:ascii="MS Gothic" w:eastAsia="MS Gothic" w:hAnsi="MS Gothic" w:cs="MS Gothic"/>
                <w:highlight w:val="lightGray"/>
              </w:rPr>
              <w:t>☐</w:t>
            </w:r>
            <w:r>
              <w:t xml:space="preserve"> Direct supervision </w:t>
            </w:r>
            <w:r>
              <w:rPr>
                <w:rFonts w:ascii="MS Gothic" w:eastAsia="MS Gothic" w:hAnsi="MS Gothic" w:cs="MS Gothic"/>
                <w:highlight w:val="lightGray"/>
              </w:rPr>
              <w:t>☐</w:t>
            </w:r>
            <w:r>
              <w:t xml:space="preserve"> Buddy system </w:t>
            </w:r>
            <w:r>
              <w:rPr>
                <w:rFonts w:ascii="MS Gothic" w:eastAsia="MS Gothic" w:hAnsi="MS Gothic" w:cs="MS Gothic"/>
                <w:highlight w:val="lightGray"/>
              </w:rPr>
              <w:t>☐</w:t>
            </w:r>
            <w:r>
              <w:t xml:space="preserve"> Reliable cell or radio contact </w:t>
            </w:r>
            <w:r>
              <w:rPr>
                <w:rFonts w:ascii="MS Gothic" w:eastAsia="MS Gothic" w:hAnsi="MS Gothic" w:cs="MS Gothic"/>
                <w:highlight w:val="lightGray"/>
              </w:rPr>
              <w:t>☐</w:t>
            </w:r>
            <w:r>
              <w:t xml:space="preserve"> Other:</w:t>
            </w:r>
          </w:p>
        </w:tc>
      </w:tr>
      <w:tr w:rsidR="00A33020">
        <w:trPr>
          <w:cantSplit/>
        </w:trPr>
        <w:tc>
          <w:tcPr>
            <w:tcW w:w="10620" w:type="dxa"/>
            <w:gridSpan w:val="5"/>
            <w:shd w:val="clear" w:color="auto" w:fill="9BBB59"/>
          </w:tcPr>
          <w:p w:rsidR="00A33020" w:rsidRDefault="00772EF3">
            <w:pPr>
              <w:spacing w:before="60" w:after="60"/>
              <w:rPr>
                <w:i/>
              </w:rPr>
            </w:pPr>
            <w:r>
              <w:rPr>
                <w:b/>
              </w:rPr>
              <w:t>Communication and Emergency Action Plans</w:t>
            </w:r>
          </w:p>
        </w:tc>
      </w:tr>
      <w:tr w:rsidR="00A33020">
        <w:trPr>
          <w:cantSplit/>
          <w:trHeight w:val="1802"/>
        </w:trPr>
        <w:tc>
          <w:tcPr>
            <w:tcW w:w="1890" w:type="dxa"/>
          </w:tcPr>
          <w:p w:rsidR="00A33020" w:rsidRDefault="00772EF3">
            <w:pPr>
              <w:pBdr>
                <w:top w:val="nil"/>
                <w:left w:val="nil"/>
                <w:bottom w:val="nil"/>
                <w:right w:val="nil"/>
                <w:between w:val="nil"/>
              </w:pBdr>
              <w:tabs>
                <w:tab w:val="center" w:pos="4320"/>
                <w:tab w:val="right" w:pos="8640"/>
              </w:tabs>
              <w:spacing w:before="60" w:after="60"/>
              <w:rPr>
                <w:b/>
                <w:color w:val="000000"/>
              </w:rPr>
            </w:pPr>
            <w:r>
              <w:rPr>
                <w:b/>
                <w:color w:val="000000"/>
              </w:rPr>
              <w:t>Local Contact</w:t>
            </w:r>
          </w:p>
        </w:tc>
        <w:tc>
          <w:tcPr>
            <w:tcW w:w="3577" w:type="dxa"/>
          </w:tcPr>
          <w:p w:rsidR="00A33020" w:rsidRDefault="00772EF3">
            <w:pPr>
              <w:spacing w:before="60" w:after="60"/>
            </w:pPr>
            <w:r>
              <w:rPr>
                <w:i/>
                <w:highlight w:val="lightGray"/>
              </w:rPr>
              <w:t>Name, address &amp; phone #; this may be a local colleague/institution, reserve manager, USFS office, etc.</w:t>
            </w:r>
            <w:r>
              <w:t xml:space="preserve"> </w:t>
            </w:r>
          </w:p>
          <w:p w:rsidR="00A33020" w:rsidRDefault="00A33020">
            <w:pPr>
              <w:spacing w:before="60" w:after="60"/>
              <w:rPr>
                <w:i/>
              </w:rPr>
            </w:pPr>
          </w:p>
          <w:p w:rsidR="00A33020" w:rsidRDefault="00772EF3">
            <w:pPr>
              <w:spacing w:before="60" w:after="60"/>
              <w:rPr>
                <w:b/>
              </w:rPr>
            </w:pPr>
            <w:r>
              <w:rPr>
                <w:i/>
              </w:rPr>
              <w:t xml:space="preserve">If staying overnight, lodging location: </w:t>
            </w:r>
            <w:r>
              <w:rPr>
                <w:i/>
                <w:highlight w:val="lightGray"/>
              </w:rPr>
              <w:t>name, address, phone #</w:t>
            </w:r>
            <w:r>
              <w:t xml:space="preserve"> </w:t>
            </w:r>
          </w:p>
        </w:tc>
        <w:tc>
          <w:tcPr>
            <w:tcW w:w="1736" w:type="dxa"/>
          </w:tcPr>
          <w:p w:rsidR="00A33020" w:rsidRDefault="00772EF3">
            <w:pPr>
              <w:spacing w:before="60" w:after="60"/>
              <w:rPr>
                <w:b/>
              </w:rPr>
            </w:pPr>
            <w:r>
              <w:rPr>
                <w:b/>
              </w:rPr>
              <w:t>University Contact</w:t>
            </w:r>
          </w:p>
          <w:p w:rsidR="00A33020" w:rsidRDefault="00772EF3">
            <w:pPr>
              <w:spacing w:before="60" w:after="60"/>
              <w:rPr>
                <w:b/>
              </w:rPr>
            </w:pPr>
            <w:r>
              <w:rPr>
                <w:b/>
              </w:rPr>
              <w:t>(</w:t>
            </w:r>
            <w:r>
              <w:rPr>
                <w:b/>
                <w:u w:val="single"/>
              </w:rPr>
              <w:t>Not participating in trip</w:t>
            </w:r>
            <w:r>
              <w:rPr>
                <w:b/>
              </w:rPr>
              <w:t>)</w:t>
            </w:r>
          </w:p>
        </w:tc>
        <w:tc>
          <w:tcPr>
            <w:tcW w:w="3417" w:type="dxa"/>
            <w:gridSpan w:val="2"/>
          </w:tcPr>
          <w:p w:rsidR="00A33020" w:rsidRDefault="00772EF3">
            <w:pPr>
              <w:spacing w:before="60" w:after="60"/>
            </w:pPr>
            <w:r>
              <w:rPr>
                <w:i/>
                <w:highlight w:val="lightGray"/>
              </w:rPr>
              <w:t>Name, number, email; this may be a Professor/PI, department contact, supervisor back on campus</w:t>
            </w:r>
            <w:r>
              <w:t xml:space="preserve"> </w:t>
            </w:r>
          </w:p>
          <w:p w:rsidR="00A33020" w:rsidRDefault="00772EF3">
            <w:pPr>
              <w:spacing w:before="60" w:after="60"/>
            </w:pPr>
            <w:r>
              <w:rPr>
                <w:i/>
              </w:rPr>
              <w:t xml:space="preserve">Frequency of check ins:  </w:t>
            </w:r>
            <w:r>
              <w:rPr>
                <w:i/>
                <w:highlight w:val="lightGray"/>
              </w:rPr>
              <w:t>daily or other?</w:t>
            </w:r>
            <w:r>
              <w:t xml:space="preserve"> </w:t>
            </w:r>
          </w:p>
          <w:p w:rsidR="00A33020" w:rsidRDefault="00772EF3">
            <w:pPr>
              <w:rPr>
                <w:i/>
              </w:rPr>
            </w:pPr>
            <w:r>
              <w:rPr>
                <w:i/>
                <w:color w:val="366091"/>
              </w:rPr>
              <w:t>University Contact should have travel itineraries for team members</w:t>
            </w:r>
          </w:p>
        </w:tc>
      </w:tr>
      <w:tr w:rsidR="00A33020">
        <w:trPr>
          <w:cantSplit/>
          <w:trHeight w:val="1595"/>
        </w:trPr>
        <w:tc>
          <w:tcPr>
            <w:tcW w:w="1890" w:type="dxa"/>
          </w:tcPr>
          <w:p w:rsidR="00A33020" w:rsidRDefault="00772EF3">
            <w:pPr>
              <w:spacing w:before="60" w:after="60"/>
              <w:rPr>
                <w:b/>
              </w:rPr>
            </w:pPr>
            <w:r>
              <w:rPr>
                <w:b/>
              </w:rPr>
              <w:t>Cell Phone Coverage</w:t>
            </w:r>
          </w:p>
        </w:tc>
        <w:tc>
          <w:tcPr>
            <w:tcW w:w="3577" w:type="dxa"/>
          </w:tcPr>
          <w:p w:rsidR="00A33020" w:rsidRDefault="00772EF3">
            <w:pPr>
              <w:spacing w:after="120"/>
              <w:rPr>
                <w:i/>
                <w:highlight w:val="lightGray"/>
              </w:rPr>
            </w:pPr>
            <w:r>
              <w:rPr>
                <w:b/>
              </w:rPr>
              <w:t>Coverage at Site:</w:t>
            </w:r>
            <w:r>
              <w:t xml:space="preserve"> </w:t>
            </w:r>
            <w:r>
              <w:rPr>
                <w:i/>
                <w:highlight w:val="lightGray"/>
              </w:rPr>
              <w:t>e.g.</w:t>
            </w:r>
            <w:r>
              <w:rPr>
                <w:highlight w:val="lightGray"/>
              </w:rPr>
              <w:t xml:space="preserve"> </w:t>
            </w:r>
            <w:r>
              <w:rPr>
                <w:i/>
                <w:highlight w:val="lightGray"/>
              </w:rPr>
              <w:t>good, spotty, none</w:t>
            </w:r>
          </w:p>
          <w:p w:rsidR="00A33020" w:rsidRDefault="00772EF3">
            <w:r>
              <w:rPr>
                <w:b/>
              </w:rPr>
              <w:t>Nearest location with coverage:</w:t>
            </w:r>
            <w:r>
              <w:t xml:space="preserve"> </w:t>
            </w:r>
          </w:p>
          <w:p w:rsidR="00A33020" w:rsidRDefault="00A33020"/>
          <w:p w:rsidR="00A33020" w:rsidRDefault="00772EF3">
            <w:pPr>
              <w:spacing w:before="60" w:after="60"/>
              <w:rPr>
                <w:b/>
                <w:i/>
              </w:rPr>
            </w:pPr>
            <w:r>
              <w:rPr>
                <w:i/>
                <w:color w:val="366091"/>
              </w:rPr>
              <w:t>Consider carrying a satellite communication device for locations without cell coverage</w:t>
            </w:r>
            <w:r>
              <w:rPr>
                <w:b/>
                <w:i/>
              </w:rPr>
              <w:t xml:space="preserve">. </w:t>
            </w:r>
          </w:p>
        </w:tc>
        <w:tc>
          <w:tcPr>
            <w:tcW w:w="1800" w:type="dxa"/>
            <w:gridSpan w:val="2"/>
          </w:tcPr>
          <w:p w:rsidR="00A33020" w:rsidRDefault="00772EF3">
            <w:pPr>
              <w:spacing w:before="60" w:after="60"/>
              <w:rPr>
                <w:b/>
              </w:rPr>
            </w:pPr>
            <w:r>
              <w:rPr>
                <w:b/>
              </w:rPr>
              <w:t xml:space="preserve">Satellite Communication devices </w:t>
            </w:r>
          </w:p>
          <w:p w:rsidR="00A33020" w:rsidRDefault="00772EF3">
            <w:pPr>
              <w:spacing w:before="60" w:after="60"/>
              <w:rPr>
                <w:b/>
              </w:rPr>
            </w:pPr>
            <w:r>
              <w:rPr>
                <w:b/>
              </w:rPr>
              <w:t xml:space="preserve">(phone, </w:t>
            </w:r>
            <w:proofErr w:type="spellStart"/>
            <w:r>
              <w:rPr>
                <w:b/>
              </w:rPr>
              <w:t>InReach</w:t>
            </w:r>
            <w:proofErr w:type="spellEnd"/>
            <w:r>
              <w:rPr>
                <w:b/>
              </w:rPr>
              <w:t xml:space="preserve"> or Personal Locator)</w:t>
            </w:r>
          </w:p>
        </w:tc>
        <w:tc>
          <w:tcPr>
            <w:tcW w:w="3353" w:type="dxa"/>
          </w:tcPr>
          <w:p w:rsidR="00A33020" w:rsidRDefault="00772EF3">
            <w:r>
              <w:rPr>
                <w:b/>
              </w:rPr>
              <w:t>Device carried?</w:t>
            </w:r>
            <w:r>
              <w:t xml:space="preserve"> </w:t>
            </w:r>
            <w:r>
              <w:rPr>
                <w:rFonts w:ascii="MS Gothic" w:eastAsia="MS Gothic" w:hAnsi="MS Gothic" w:cs="MS Gothic"/>
              </w:rPr>
              <w:t>☐</w:t>
            </w:r>
            <w:r>
              <w:t xml:space="preserve">yes   </w:t>
            </w:r>
            <w:r>
              <w:rPr>
                <w:rFonts w:ascii="MS Gothic" w:eastAsia="MS Gothic" w:hAnsi="MS Gothic" w:cs="MS Gothic"/>
              </w:rPr>
              <w:t>☐</w:t>
            </w:r>
            <w:r>
              <w:t>no</w:t>
            </w:r>
          </w:p>
          <w:p w:rsidR="00A33020" w:rsidRDefault="00772EF3">
            <w:r>
              <w:rPr>
                <w:b/>
              </w:rPr>
              <w:t>Type:</w:t>
            </w:r>
            <w:r>
              <w:t xml:space="preserve"> </w:t>
            </w:r>
          </w:p>
          <w:p w:rsidR="00A33020" w:rsidRDefault="00A33020"/>
          <w:p w:rsidR="00A33020" w:rsidRDefault="00772EF3">
            <w:pPr>
              <w:rPr>
                <w:b/>
              </w:rPr>
            </w:pPr>
            <w:r>
              <w:rPr>
                <w:b/>
              </w:rPr>
              <w:t>Name of d</w:t>
            </w:r>
            <w:r>
              <w:rPr>
                <w:b/>
              </w:rPr>
              <w:t>evice if from loaner program:</w:t>
            </w:r>
          </w:p>
        </w:tc>
      </w:tr>
      <w:tr w:rsidR="00A33020">
        <w:trPr>
          <w:cantSplit/>
          <w:trHeight w:val="982"/>
        </w:trPr>
        <w:tc>
          <w:tcPr>
            <w:tcW w:w="1890" w:type="dxa"/>
            <w:shd w:val="clear" w:color="auto" w:fill="auto"/>
            <w:tcMar>
              <w:top w:w="100" w:type="dxa"/>
              <w:left w:w="100" w:type="dxa"/>
              <w:bottom w:w="100" w:type="dxa"/>
              <w:right w:w="100" w:type="dxa"/>
            </w:tcMar>
          </w:tcPr>
          <w:p w:rsidR="00A33020" w:rsidRDefault="00772EF3">
            <w:pPr>
              <w:tabs>
                <w:tab w:val="center" w:pos="4320"/>
                <w:tab w:val="right" w:pos="8640"/>
              </w:tabs>
              <w:rPr>
                <w:b/>
              </w:rPr>
            </w:pPr>
            <w:r>
              <w:rPr>
                <w:b/>
              </w:rPr>
              <w:lastRenderedPageBreak/>
              <w:t>Plan for Redundant Communications</w:t>
            </w:r>
          </w:p>
        </w:tc>
        <w:tc>
          <w:tcPr>
            <w:tcW w:w="8730" w:type="dxa"/>
            <w:gridSpan w:val="4"/>
            <w:shd w:val="clear" w:color="auto" w:fill="auto"/>
            <w:tcMar>
              <w:top w:w="100" w:type="dxa"/>
              <w:left w:w="100" w:type="dxa"/>
              <w:bottom w:w="100" w:type="dxa"/>
              <w:right w:w="100" w:type="dxa"/>
            </w:tcMar>
          </w:tcPr>
          <w:p w:rsidR="00A33020" w:rsidRDefault="00772EF3">
            <w:pPr>
              <w:rPr>
                <w:i/>
                <w:shd w:val="clear" w:color="auto" w:fill="CCCCCC"/>
              </w:rPr>
            </w:pPr>
            <w:r>
              <w:rPr>
                <w:i/>
                <w:shd w:val="clear" w:color="auto" w:fill="CCCCCC"/>
              </w:rPr>
              <w:t>Detail your plan for minimizing single point communications, e.g., there should not be a single person overseeing access to a single satellite device. Will each participant be able to access their cell phones and/or the internet on a regular basis?</w:t>
            </w:r>
          </w:p>
        </w:tc>
      </w:tr>
      <w:tr w:rsidR="00A33020">
        <w:trPr>
          <w:cantSplit/>
          <w:trHeight w:val="1442"/>
        </w:trPr>
        <w:tc>
          <w:tcPr>
            <w:tcW w:w="1890" w:type="dxa"/>
          </w:tcPr>
          <w:p w:rsidR="00A33020" w:rsidRDefault="00772EF3">
            <w:pPr>
              <w:spacing w:before="60" w:after="60"/>
              <w:rPr>
                <w:b/>
              </w:rPr>
            </w:pPr>
            <w:r>
              <w:rPr>
                <w:b/>
              </w:rPr>
              <w:t>Contac</w:t>
            </w:r>
            <w:r>
              <w:rPr>
                <w:b/>
              </w:rPr>
              <w:t>ting Emergency Medical Services (EMS)</w:t>
            </w:r>
          </w:p>
        </w:tc>
        <w:tc>
          <w:tcPr>
            <w:tcW w:w="8730" w:type="dxa"/>
            <w:gridSpan w:val="4"/>
          </w:tcPr>
          <w:p w:rsidR="00A33020" w:rsidRDefault="00772EF3">
            <w:pPr>
              <w:spacing w:before="60" w:after="60"/>
              <w:rPr>
                <w:highlight w:val="lightGray"/>
              </w:rPr>
            </w:pPr>
            <w:r>
              <w:rPr>
                <w:i/>
                <w:color w:val="000000"/>
                <w:highlight w:val="lightGray"/>
              </w:rPr>
              <w:t xml:space="preserve">Describe the procedure for contacting emergency medical services from the field site. </w:t>
            </w:r>
          </w:p>
          <w:p w:rsidR="00A33020" w:rsidRDefault="00772EF3">
            <w:pPr>
              <w:rPr>
                <w:b/>
              </w:rPr>
            </w:pPr>
            <w:r>
              <w:rPr>
                <w:i/>
                <w:color w:val="1F497D"/>
              </w:rPr>
              <w:t>Check with local sheriff’s office, USFS, etc. to see how 911 is implemented in the area.  In some localities, the best first contac</w:t>
            </w:r>
            <w:r>
              <w:rPr>
                <w:i/>
                <w:color w:val="1F497D"/>
              </w:rPr>
              <w:t>t may be with the state police, highway patrol, county sheriff’s office or other local authorities.</w:t>
            </w:r>
          </w:p>
        </w:tc>
      </w:tr>
      <w:tr w:rsidR="00A33020">
        <w:trPr>
          <w:cantSplit/>
          <w:trHeight w:val="1235"/>
        </w:trPr>
        <w:tc>
          <w:tcPr>
            <w:tcW w:w="1890" w:type="dxa"/>
          </w:tcPr>
          <w:p w:rsidR="00A33020" w:rsidRDefault="00772EF3">
            <w:pPr>
              <w:spacing w:before="60" w:after="60"/>
              <w:rPr>
                <w:b/>
              </w:rPr>
            </w:pPr>
            <w:r>
              <w:rPr>
                <w:b/>
              </w:rPr>
              <w:t>Nearest Emergency Department (ED)</w:t>
            </w:r>
          </w:p>
        </w:tc>
        <w:tc>
          <w:tcPr>
            <w:tcW w:w="8730" w:type="dxa"/>
            <w:gridSpan w:val="4"/>
          </w:tcPr>
          <w:p w:rsidR="00A33020" w:rsidRDefault="00772EF3">
            <w:pPr>
              <w:rPr>
                <w:b/>
              </w:rPr>
            </w:pPr>
            <w:r>
              <w:rPr>
                <w:i/>
                <w:color w:val="000000"/>
                <w:highlight w:val="lightGray"/>
              </w:rPr>
              <w:t>Describe the evacuation plan and transportation options to the nearest Emergency Department; include estimated transport time, contact information and driving directions from the site.</w:t>
            </w:r>
          </w:p>
        </w:tc>
      </w:tr>
      <w:tr w:rsidR="00A33020">
        <w:trPr>
          <w:cantSplit/>
        </w:trPr>
        <w:tc>
          <w:tcPr>
            <w:tcW w:w="10620" w:type="dxa"/>
            <w:gridSpan w:val="5"/>
            <w:shd w:val="clear" w:color="auto" w:fill="9BBB59"/>
          </w:tcPr>
          <w:p w:rsidR="00A33020" w:rsidRDefault="00772EF3">
            <w:pPr>
              <w:spacing w:before="60" w:after="60"/>
              <w:rPr>
                <w:i/>
                <w:highlight w:val="lightGray"/>
              </w:rPr>
            </w:pPr>
            <w:r>
              <w:rPr>
                <w:b/>
              </w:rPr>
              <w:t>Participant Preparation and Expectations</w:t>
            </w:r>
          </w:p>
        </w:tc>
      </w:tr>
      <w:tr w:rsidR="00A33020">
        <w:trPr>
          <w:cantSplit/>
        </w:trPr>
        <w:tc>
          <w:tcPr>
            <w:tcW w:w="1890" w:type="dxa"/>
          </w:tcPr>
          <w:p w:rsidR="00A33020" w:rsidRDefault="00772EF3">
            <w:pPr>
              <w:spacing w:before="60" w:after="60"/>
              <w:rPr>
                <w:b/>
              </w:rPr>
            </w:pPr>
            <w:r>
              <w:rPr>
                <w:b/>
              </w:rPr>
              <w:t>Field Team/ Participants</w:t>
            </w:r>
          </w:p>
        </w:tc>
        <w:tc>
          <w:tcPr>
            <w:tcW w:w="8730" w:type="dxa"/>
            <w:gridSpan w:val="4"/>
          </w:tcPr>
          <w:p w:rsidR="00A33020" w:rsidRDefault="00772EF3">
            <w:pPr>
              <w:spacing w:before="60" w:after="60"/>
              <w:rPr>
                <w:color w:val="000000"/>
              </w:rPr>
            </w:pPr>
            <w:r>
              <w:rPr>
                <w:color w:val="000000"/>
              </w:rPr>
              <w:t xml:space="preserve">Is anyone working alone? </w:t>
            </w:r>
            <w:r>
              <w:rPr>
                <w:rFonts w:ascii="MS Gothic" w:eastAsia="MS Gothic" w:hAnsi="MS Gothic" w:cs="MS Gothic"/>
                <w:color w:val="000000"/>
                <w:highlight w:val="lightGray"/>
              </w:rPr>
              <w:t>☐</w:t>
            </w:r>
            <w:r>
              <w:rPr>
                <w:color w:val="000000"/>
              </w:rPr>
              <w:t xml:space="preserve"> Yes </w:t>
            </w:r>
            <w:r>
              <w:rPr>
                <w:rFonts w:ascii="MS Gothic" w:eastAsia="MS Gothic" w:hAnsi="MS Gothic" w:cs="MS Gothic"/>
                <w:color w:val="000000"/>
                <w:highlight w:val="lightGray"/>
              </w:rPr>
              <w:t>☐</w:t>
            </w:r>
            <w:r>
              <w:rPr>
                <w:color w:val="000000"/>
              </w:rPr>
              <w:t xml:space="preserve"> No </w:t>
            </w:r>
          </w:p>
          <w:p w:rsidR="00A33020" w:rsidRDefault="00772EF3">
            <w:pPr>
              <w:spacing w:before="60" w:after="60"/>
              <w:rPr>
                <w:rFonts w:ascii="Times New Roman" w:eastAsia="Times New Roman" w:hAnsi="Times New Roman" w:cs="Times New Roman"/>
                <w:i/>
                <w:sz w:val="24"/>
                <w:szCs w:val="24"/>
              </w:rPr>
            </w:pPr>
            <w:r>
              <w:rPr>
                <w:i/>
                <w:color w:val="17365D"/>
              </w:rPr>
              <w:t>If yes, develop a communications plan (see above) with strict check-in procedures.</w:t>
            </w:r>
          </w:p>
          <w:p w:rsidR="00A33020" w:rsidRDefault="00772EF3">
            <w:pPr>
              <w:spacing w:before="60" w:after="60"/>
              <w:rPr>
                <w:rFonts w:ascii="Times New Roman" w:eastAsia="Times New Roman" w:hAnsi="Times New Roman" w:cs="Times New Roman"/>
                <w:sz w:val="24"/>
                <w:szCs w:val="24"/>
              </w:rPr>
            </w:pPr>
            <w:r>
              <w:rPr>
                <w:color w:val="000000"/>
              </w:rPr>
              <w:t>Primary Field Team Leader:</w:t>
            </w:r>
            <w:r>
              <w:rPr>
                <w:i/>
                <w:color w:val="000000"/>
              </w:rPr>
              <w:t xml:space="preserve"> </w:t>
            </w:r>
            <w:r>
              <w:rPr>
                <w:i/>
                <w:color w:val="000000"/>
                <w:highlight w:val="lightGray"/>
              </w:rPr>
              <w:t>Name, phone number</w:t>
            </w:r>
            <w:r>
              <w:rPr>
                <w:i/>
                <w:color w:val="000000"/>
              </w:rPr>
              <w:t> </w:t>
            </w:r>
          </w:p>
          <w:p w:rsidR="00A33020" w:rsidRDefault="00772EF3">
            <w:pPr>
              <w:spacing w:before="60" w:after="60"/>
              <w:rPr>
                <w:rFonts w:ascii="Times New Roman" w:eastAsia="Times New Roman" w:hAnsi="Times New Roman" w:cs="Times New Roman"/>
                <w:sz w:val="24"/>
                <w:szCs w:val="24"/>
              </w:rPr>
            </w:pPr>
            <w:r>
              <w:rPr>
                <w:color w:val="000000"/>
              </w:rPr>
              <w:t>Secondary Field Team Leader:</w:t>
            </w:r>
            <w:r>
              <w:rPr>
                <w:i/>
                <w:color w:val="000000"/>
              </w:rPr>
              <w:t xml:space="preserve"> </w:t>
            </w:r>
            <w:r>
              <w:rPr>
                <w:i/>
                <w:color w:val="000000"/>
                <w:highlight w:val="lightGray"/>
              </w:rPr>
              <w:t>Name, phone number</w:t>
            </w:r>
          </w:p>
          <w:p w:rsidR="00A33020" w:rsidRDefault="00772EF3">
            <w:pPr>
              <w:spacing w:before="60" w:after="60"/>
              <w:rPr>
                <w:rFonts w:ascii="Times New Roman" w:eastAsia="Times New Roman" w:hAnsi="Times New Roman" w:cs="Times New Roman"/>
                <w:sz w:val="24"/>
                <w:szCs w:val="24"/>
              </w:rPr>
            </w:pPr>
            <w:r>
              <w:rPr>
                <w:rFonts w:ascii="MS Gothic" w:eastAsia="MS Gothic" w:hAnsi="MS Gothic" w:cs="MS Gothic"/>
                <w:color w:val="000000"/>
                <w:highlight w:val="lightGray"/>
              </w:rPr>
              <w:t>☐</w:t>
            </w:r>
            <w:r>
              <w:rPr>
                <w:color w:val="000000"/>
              </w:rPr>
              <w:t xml:space="preserve"> Field Team/Participant list is attached</w:t>
            </w:r>
            <w:r>
              <w:rPr>
                <w:color w:val="000000"/>
              </w:rPr>
              <w:t xml:space="preserve"> as training documentation (see last page)</w:t>
            </w:r>
          </w:p>
        </w:tc>
      </w:tr>
      <w:tr w:rsidR="00A33020">
        <w:trPr>
          <w:cantSplit/>
          <w:trHeight w:val="857"/>
        </w:trPr>
        <w:tc>
          <w:tcPr>
            <w:tcW w:w="1890" w:type="dxa"/>
          </w:tcPr>
          <w:p w:rsidR="00A33020" w:rsidRDefault="00772EF3">
            <w:pPr>
              <w:spacing w:before="60" w:after="60"/>
              <w:rPr>
                <w:b/>
              </w:rPr>
            </w:pPr>
            <w:r>
              <w:rPr>
                <w:b/>
              </w:rPr>
              <w:t>Physical Demands</w:t>
            </w:r>
          </w:p>
        </w:tc>
        <w:tc>
          <w:tcPr>
            <w:tcW w:w="8730" w:type="dxa"/>
            <w:gridSpan w:val="4"/>
          </w:tcPr>
          <w:p w:rsidR="00A33020" w:rsidRDefault="00772EF3">
            <w:pPr>
              <w:spacing w:before="60" w:after="60"/>
              <w:rPr>
                <w:b/>
              </w:rPr>
            </w:pPr>
            <w:r>
              <w:rPr>
                <w:i/>
                <w:highlight w:val="lightGray"/>
              </w:rPr>
              <w:t>List any physical demands required for this trip and training/certification provided, e.g. diving, swimming, hiking, climbing, high altitudes, respirators, heights, confined or restricted spaces,</w:t>
            </w:r>
            <w:r>
              <w:rPr>
                <w:i/>
                <w:highlight w:val="lightGray"/>
              </w:rPr>
              <w:t xml:space="preserve"> etc. </w:t>
            </w:r>
            <w:r>
              <w:rPr>
                <w:i/>
                <w:color w:val="366091"/>
              </w:rPr>
              <w:t>Consult with EH&amp;S for appropriate training and documentation.</w:t>
            </w:r>
            <w:r>
              <w:rPr>
                <w:color w:val="366091"/>
              </w:rPr>
              <w:t xml:space="preserve"> </w:t>
            </w:r>
          </w:p>
        </w:tc>
      </w:tr>
      <w:tr w:rsidR="00A33020">
        <w:trPr>
          <w:cantSplit/>
          <w:trHeight w:val="893"/>
        </w:trPr>
        <w:tc>
          <w:tcPr>
            <w:tcW w:w="1890" w:type="dxa"/>
          </w:tcPr>
          <w:p w:rsidR="00A33020" w:rsidRDefault="00772EF3">
            <w:pPr>
              <w:spacing w:before="60" w:after="60"/>
              <w:rPr>
                <w:b/>
              </w:rPr>
            </w:pPr>
            <w:r>
              <w:rPr>
                <w:b/>
              </w:rPr>
              <w:t>Mental Demands</w:t>
            </w:r>
          </w:p>
        </w:tc>
        <w:tc>
          <w:tcPr>
            <w:tcW w:w="8730" w:type="dxa"/>
            <w:gridSpan w:val="4"/>
          </w:tcPr>
          <w:p w:rsidR="00A33020" w:rsidRDefault="00772EF3">
            <w:pPr>
              <w:spacing w:before="60" w:after="60"/>
              <w:rPr>
                <w:highlight w:val="lightGray"/>
              </w:rPr>
            </w:pPr>
            <w:r>
              <w:rPr>
                <w:i/>
                <w:color w:val="000000"/>
                <w:highlight w:val="lightGray"/>
              </w:rPr>
              <w:t>List any unique mental demands required for this trip, e.g. long travel days, high stress environments, different cultural norms, etc.</w:t>
            </w:r>
          </w:p>
        </w:tc>
      </w:tr>
      <w:tr w:rsidR="00A33020">
        <w:trPr>
          <w:cantSplit/>
          <w:trHeight w:val="1163"/>
        </w:trPr>
        <w:tc>
          <w:tcPr>
            <w:tcW w:w="1890" w:type="dxa"/>
          </w:tcPr>
          <w:p w:rsidR="00A33020" w:rsidRDefault="00772EF3">
            <w:pPr>
              <w:widowControl w:val="0"/>
              <w:rPr>
                <w:b/>
              </w:rPr>
            </w:pPr>
            <w:r>
              <w:rPr>
                <w:b/>
              </w:rPr>
              <w:t>Code of Conduct</w:t>
            </w:r>
          </w:p>
        </w:tc>
        <w:tc>
          <w:tcPr>
            <w:tcW w:w="8730" w:type="dxa"/>
            <w:gridSpan w:val="4"/>
          </w:tcPr>
          <w:p w:rsidR="00A33020" w:rsidRDefault="00772EF3">
            <w:pPr>
              <w:widowControl w:val="0"/>
              <w:rPr>
                <w:color w:val="000000"/>
              </w:rPr>
            </w:pPr>
            <w:r>
              <w:rPr>
                <w:i/>
                <w:shd w:val="clear" w:color="auto" w:fill="CCCCCC"/>
              </w:rPr>
              <w:t>Describe the plan to create shared expectations of behavior for your group, e.g. Community Agreement, Code of Conduct. Does a Code of Conduct already exist at the field site/station/reserve? How will breaches of codes and agreements be handled?</w:t>
            </w:r>
          </w:p>
        </w:tc>
      </w:tr>
      <w:tr w:rsidR="00A33020">
        <w:trPr>
          <w:cantSplit/>
          <w:trHeight w:val="1253"/>
        </w:trPr>
        <w:tc>
          <w:tcPr>
            <w:tcW w:w="1890" w:type="dxa"/>
          </w:tcPr>
          <w:p w:rsidR="00A33020" w:rsidRDefault="00772EF3">
            <w:pPr>
              <w:widowControl w:val="0"/>
              <w:rPr>
                <w:b/>
              </w:rPr>
            </w:pPr>
            <w:r>
              <w:rPr>
                <w:b/>
              </w:rPr>
              <w:t>Procedure for Reporting Incidents of Harassment</w:t>
            </w:r>
          </w:p>
        </w:tc>
        <w:tc>
          <w:tcPr>
            <w:tcW w:w="8730" w:type="dxa"/>
            <w:gridSpan w:val="4"/>
          </w:tcPr>
          <w:p w:rsidR="00A33020" w:rsidRDefault="00772EF3">
            <w:pPr>
              <w:rPr>
                <w:i/>
                <w:color w:val="366091"/>
              </w:rPr>
            </w:pPr>
            <w:r>
              <w:rPr>
                <w:i/>
                <w:shd w:val="clear" w:color="auto" w:fill="CCCCCC"/>
              </w:rPr>
              <w:t>Describe how reports of harassment will be taken at the field site. Identify specific contacts at UCSC who will receive incident reports from the field site. Identify any mandated reporters/responsible employ</w:t>
            </w:r>
            <w:r>
              <w:rPr>
                <w:i/>
                <w:shd w:val="clear" w:color="auto" w:fill="CCCCCC"/>
              </w:rPr>
              <w:t>ees in the group who are required to report to the institution.</w:t>
            </w:r>
          </w:p>
        </w:tc>
      </w:tr>
      <w:tr w:rsidR="00A33020">
        <w:trPr>
          <w:cantSplit/>
          <w:trHeight w:val="965"/>
        </w:trPr>
        <w:tc>
          <w:tcPr>
            <w:tcW w:w="1890" w:type="dxa"/>
          </w:tcPr>
          <w:p w:rsidR="00A33020" w:rsidRDefault="00772EF3">
            <w:pPr>
              <w:widowControl w:val="0"/>
              <w:rPr>
                <w:b/>
              </w:rPr>
            </w:pPr>
            <w:r>
              <w:rPr>
                <w:b/>
              </w:rPr>
              <w:t>Special Circumstances (if applicable)</w:t>
            </w:r>
          </w:p>
        </w:tc>
        <w:tc>
          <w:tcPr>
            <w:tcW w:w="8730" w:type="dxa"/>
            <w:gridSpan w:val="4"/>
          </w:tcPr>
          <w:p w:rsidR="00A33020" w:rsidRDefault="00772EF3">
            <w:pPr>
              <w:rPr>
                <w:i/>
                <w:shd w:val="clear" w:color="auto" w:fill="CCCCCC"/>
              </w:rPr>
            </w:pPr>
            <w:r>
              <w:rPr>
                <w:i/>
                <w:shd w:val="clear" w:color="auto" w:fill="CCCCCC"/>
              </w:rPr>
              <w:t>Describe any special considerations for participants, such as the involvement of multiple organizations and/or third parties at the field site, difficult</w:t>
            </w:r>
            <w:r>
              <w:rPr>
                <w:i/>
                <w:shd w:val="clear" w:color="auto" w:fill="CCCCCC"/>
              </w:rPr>
              <w:t>ies accessing confidential support given any communication barriers, etc.</w:t>
            </w:r>
          </w:p>
        </w:tc>
      </w:tr>
      <w:tr w:rsidR="00A33020">
        <w:trPr>
          <w:cantSplit/>
          <w:trHeight w:val="1262"/>
        </w:trPr>
        <w:tc>
          <w:tcPr>
            <w:tcW w:w="1890" w:type="dxa"/>
          </w:tcPr>
          <w:p w:rsidR="00A33020" w:rsidRDefault="00772EF3">
            <w:pPr>
              <w:spacing w:before="60" w:after="60"/>
              <w:rPr>
                <w:b/>
              </w:rPr>
            </w:pPr>
            <w:r>
              <w:rPr>
                <w:b/>
              </w:rPr>
              <w:lastRenderedPageBreak/>
              <w:t>First Aid Training and Supplies</w:t>
            </w:r>
          </w:p>
        </w:tc>
        <w:tc>
          <w:tcPr>
            <w:tcW w:w="8730" w:type="dxa"/>
            <w:gridSpan w:val="4"/>
          </w:tcPr>
          <w:p w:rsidR="00A33020" w:rsidRDefault="00772EF3">
            <w:pPr>
              <w:spacing w:before="60" w:after="60"/>
              <w:rPr>
                <w:i/>
                <w:color w:val="1F497D"/>
              </w:rPr>
            </w:pPr>
            <w:r>
              <w:rPr>
                <w:i/>
                <w:color w:val="1F497D"/>
              </w:rPr>
              <w:t>Cal/OSHA requires at least one First Aid-trained person (with current certification) for work in remote locations. CPR training is also recommended.</w:t>
            </w:r>
          </w:p>
          <w:p w:rsidR="00A33020" w:rsidRDefault="00772EF3">
            <w:pPr>
              <w:spacing w:before="60" w:after="60"/>
              <w:rPr>
                <w:highlight w:val="lightGray"/>
              </w:rPr>
            </w:pPr>
            <w:r>
              <w:rPr>
                <w:i/>
                <w:highlight w:val="lightGray"/>
              </w:rPr>
              <w:t>List team members with current certifications and the type of training received.</w:t>
            </w:r>
            <w:r>
              <w:rPr>
                <w:highlight w:val="lightGray"/>
              </w:rPr>
              <w:t xml:space="preserve"> </w:t>
            </w:r>
          </w:p>
          <w:p w:rsidR="00A33020" w:rsidRDefault="00772EF3">
            <w:pPr>
              <w:spacing w:before="60" w:after="60"/>
              <w:rPr>
                <w:highlight w:val="lightGray"/>
              </w:rPr>
            </w:pPr>
            <w:r>
              <w:t>Location and description of group first aid kit:</w:t>
            </w:r>
            <w:r>
              <w:rPr>
                <w:i/>
              </w:rPr>
              <w:t xml:space="preserve"> </w:t>
            </w:r>
            <w:r>
              <w:rPr>
                <w:i/>
                <w:highlight w:val="lightGray"/>
              </w:rPr>
              <w:t>Who is carrying it, where is it stored.</w:t>
            </w:r>
          </w:p>
        </w:tc>
      </w:tr>
      <w:tr w:rsidR="00A33020">
        <w:trPr>
          <w:cantSplit/>
        </w:trPr>
        <w:tc>
          <w:tcPr>
            <w:tcW w:w="1890" w:type="dxa"/>
          </w:tcPr>
          <w:p w:rsidR="00A33020" w:rsidRDefault="00772EF3">
            <w:pPr>
              <w:spacing w:before="60" w:after="60"/>
              <w:rPr>
                <w:b/>
              </w:rPr>
            </w:pPr>
            <w:r>
              <w:rPr>
                <w:b/>
              </w:rPr>
              <w:t>Immunizations or Medical Evaluation (if applicable)</w:t>
            </w:r>
          </w:p>
        </w:tc>
        <w:tc>
          <w:tcPr>
            <w:tcW w:w="8730" w:type="dxa"/>
            <w:gridSpan w:val="4"/>
          </w:tcPr>
          <w:p w:rsidR="00A33020" w:rsidRDefault="00772EF3">
            <w:pPr>
              <w:spacing w:before="60" w:after="60"/>
              <w:rPr>
                <w:highlight w:val="lightGray"/>
              </w:rPr>
            </w:pPr>
            <w:r>
              <w:rPr>
                <w:i/>
                <w:highlight w:val="lightGray"/>
              </w:rPr>
              <w:t>List required immunizations/prop</w:t>
            </w:r>
            <w:r>
              <w:rPr>
                <w:i/>
                <w:highlight w:val="lightGray"/>
              </w:rPr>
              <w:t xml:space="preserve">hylaxis or required medical evaluation. CDC provides recommendations based on location, wwwnc.cdc.gov/travel. For additional medical guidance and immunization services please contact </w:t>
            </w:r>
            <w:proofErr w:type="spellStart"/>
            <w:r>
              <w:rPr>
                <w:i/>
                <w:highlight w:val="lightGray"/>
              </w:rPr>
              <w:t>UrgencyMED</w:t>
            </w:r>
            <w:proofErr w:type="spellEnd"/>
            <w:r>
              <w:rPr>
                <w:i/>
                <w:highlight w:val="lightGray"/>
              </w:rPr>
              <w:t>, (831) 704-3030 or your primary care physician. Allow at least</w:t>
            </w:r>
            <w:r>
              <w:rPr>
                <w:i/>
                <w:highlight w:val="lightGray"/>
              </w:rPr>
              <w:t xml:space="preserve"> six weeks prior to trip.</w:t>
            </w:r>
            <w:r>
              <w:rPr>
                <w:highlight w:val="lightGray"/>
              </w:rPr>
              <w:t xml:space="preserve"> </w:t>
            </w:r>
          </w:p>
        </w:tc>
      </w:tr>
      <w:tr w:rsidR="00A33020">
        <w:trPr>
          <w:cantSplit/>
        </w:trPr>
        <w:tc>
          <w:tcPr>
            <w:tcW w:w="10620" w:type="dxa"/>
            <w:gridSpan w:val="5"/>
            <w:shd w:val="clear" w:color="auto" w:fill="9BBB59"/>
          </w:tcPr>
          <w:p w:rsidR="00A33020" w:rsidRDefault="00772EF3">
            <w:pPr>
              <w:spacing w:before="60" w:after="60"/>
              <w:rPr>
                <w:i/>
                <w:highlight w:val="lightGray"/>
              </w:rPr>
            </w:pPr>
            <w:r>
              <w:rPr>
                <w:b/>
              </w:rPr>
              <w:t>Other Hazards and Equipment</w:t>
            </w:r>
          </w:p>
        </w:tc>
      </w:tr>
      <w:tr w:rsidR="00A33020">
        <w:trPr>
          <w:cantSplit/>
          <w:trHeight w:val="1028"/>
        </w:trPr>
        <w:tc>
          <w:tcPr>
            <w:tcW w:w="1890" w:type="dxa"/>
          </w:tcPr>
          <w:p w:rsidR="00A33020" w:rsidRDefault="00772EF3">
            <w:pPr>
              <w:spacing w:before="60" w:after="60"/>
              <w:rPr>
                <w:b/>
              </w:rPr>
            </w:pPr>
            <w:r>
              <w:rPr>
                <w:b/>
              </w:rPr>
              <w:t>Other Research Hazards</w:t>
            </w:r>
          </w:p>
        </w:tc>
        <w:tc>
          <w:tcPr>
            <w:tcW w:w="8730" w:type="dxa"/>
            <w:gridSpan w:val="4"/>
          </w:tcPr>
          <w:p w:rsidR="00A33020" w:rsidRDefault="00772EF3">
            <w:pPr>
              <w:pBdr>
                <w:top w:val="nil"/>
                <w:left w:val="nil"/>
                <w:bottom w:val="nil"/>
                <w:right w:val="nil"/>
                <w:between w:val="nil"/>
              </w:pBdr>
              <w:tabs>
                <w:tab w:val="center" w:pos="4320"/>
                <w:tab w:val="right" w:pos="8640"/>
              </w:tabs>
              <w:spacing w:before="60"/>
              <w:rPr>
                <w:color w:val="000000"/>
              </w:rPr>
            </w:pPr>
            <w:r>
              <w:rPr>
                <w:i/>
                <w:color w:val="000000"/>
                <w:highlight w:val="lightGray"/>
              </w:rPr>
              <w:t>Describe other potential research-associated hazards e.g. handling or shipping hazardous materials (chemical, biological, radiation, and explosives), handling animals, climbing or working at heights, rigging; shoring/trenching, digging/entering excavations</w:t>
            </w:r>
            <w:r>
              <w:rPr>
                <w:i/>
                <w:color w:val="000000"/>
                <w:highlight w:val="lightGray"/>
              </w:rPr>
              <w:t>, caves, other confined spaces; drone use.</w:t>
            </w:r>
          </w:p>
        </w:tc>
      </w:tr>
      <w:tr w:rsidR="00A33020">
        <w:trPr>
          <w:cantSplit/>
          <w:trHeight w:val="785"/>
        </w:trPr>
        <w:tc>
          <w:tcPr>
            <w:tcW w:w="1890" w:type="dxa"/>
          </w:tcPr>
          <w:p w:rsidR="00A33020" w:rsidRDefault="00772EF3">
            <w:pPr>
              <w:spacing w:before="60" w:after="60"/>
              <w:rPr>
                <w:b/>
              </w:rPr>
            </w:pPr>
            <w:r>
              <w:rPr>
                <w:b/>
              </w:rPr>
              <w:t>Research Tools</w:t>
            </w:r>
          </w:p>
        </w:tc>
        <w:tc>
          <w:tcPr>
            <w:tcW w:w="8730" w:type="dxa"/>
            <w:gridSpan w:val="4"/>
          </w:tcPr>
          <w:p w:rsidR="00A33020" w:rsidRDefault="00772EF3">
            <w:pPr>
              <w:pBdr>
                <w:top w:val="nil"/>
                <w:left w:val="nil"/>
                <w:bottom w:val="nil"/>
                <w:right w:val="nil"/>
                <w:between w:val="nil"/>
              </w:pBdr>
              <w:tabs>
                <w:tab w:val="center" w:pos="4320"/>
                <w:tab w:val="right" w:pos="8640"/>
              </w:tabs>
              <w:spacing w:before="60"/>
              <w:rPr>
                <w:color w:val="000000"/>
              </w:rPr>
            </w:pPr>
            <w:r>
              <w:rPr>
                <w:i/>
                <w:color w:val="000000"/>
                <w:highlight w:val="lightGray"/>
              </w:rPr>
              <w:t>Brief description of tools or equipment that will be used to access research site or during research activities. Indicate if any specific training is required before use, e.g. sharps (knives, razors, needles), hand tools, power tools, heavy machinery, spec</w:t>
            </w:r>
            <w:r>
              <w:rPr>
                <w:i/>
                <w:color w:val="000000"/>
                <w:highlight w:val="lightGray"/>
              </w:rPr>
              <w:t>ialty equipment, firearms.</w:t>
            </w:r>
            <w:r>
              <w:rPr>
                <w:color w:val="000000"/>
              </w:rPr>
              <w:t xml:space="preserve"> </w:t>
            </w:r>
          </w:p>
        </w:tc>
      </w:tr>
      <w:tr w:rsidR="00A33020">
        <w:trPr>
          <w:cantSplit/>
        </w:trPr>
        <w:tc>
          <w:tcPr>
            <w:tcW w:w="1890" w:type="dxa"/>
          </w:tcPr>
          <w:p w:rsidR="00A33020" w:rsidRDefault="00772EF3">
            <w:pPr>
              <w:spacing w:before="60" w:after="60"/>
              <w:rPr>
                <w:b/>
              </w:rPr>
            </w:pPr>
            <w:r>
              <w:rPr>
                <w:b/>
              </w:rPr>
              <w:t>Personal Protective Equipment</w:t>
            </w:r>
          </w:p>
        </w:tc>
        <w:tc>
          <w:tcPr>
            <w:tcW w:w="8730" w:type="dxa"/>
            <w:gridSpan w:val="4"/>
          </w:tcPr>
          <w:p w:rsidR="00A33020" w:rsidRDefault="00772EF3">
            <w:pPr>
              <w:spacing w:before="60"/>
              <w:rPr>
                <w:b/>
              </w:rPr>
            </w:pPr>
            <w:r>
              <w:rPr>
                <w:b/>
              </w:rPr>
              <w:t>Required—</w:t>
            </w:r>
            <w:r>
              <w:rPr>
                <w:i/>
                <w:highlight w:val="lightGray"/>
              </w:rPr>
              <w:t>e.g.</w:t>
            </w:r>
            <w:r>
              <w:rPr>
                <w:b/>
                <w:highlight w:val="lightGray"/>
              </w:rPr>
              <w:t xml:space="preserve"> </w:t>
            </w:r>
            <w:r>
              <w:rPr>
                <w:i/>
                <w:highlight w:val="lightGray"/>
              </w:rPr>
              <w:t>boots, safety glasses, PFDs, hardhats, etc.</w:t>
            </w:r>
            <w:r>
              <w:t xml:space="preserve"> </w:t>
            </w:r>
          </w:p>
          <w:p w:rsidR="00A33020" w:rsidRDefault="00772EF3">
            <w:pPr>
              <w:spacing w:before="60" w:after="60"/>
              <w:rPr>
                <w:i/>
              </w:rPr>
            </w:pPr>
            <w:r>
              <w:rPr>
                <w:b/>
              </w:rPr>
              <w:t>Recommended—</w:t>
            </w:r>
            <w:r>
              <w:rPr>
                <w:i/>
                <w:highlight w:val="lightGray"/>
              </w:rPr>
              <w:t>e.g. walking sticks, gloves, long pants, etc.</w:t>
            </w:r>
            <w:r>
              <w:t xml:space="preserve"> </w:t>
            </w:r>
          </w:p>
        </w:tc>
      </w:tr>
      <w:tr w:rsidR="00A33020">
        <w:trPr>
          <w:cantSplit/>
        </w:trPr>
        <w:tc>
          <w:tcPr>
            <w:tcW w:w="10620" w:type="dxa"/>
            <w:gridSpan w:val="5"/>
            <w:shd w:val="clear" w:color="auto" w:fill="9BBB59"/>
          </w:tcPr>
          <w:p w:rsidR="00A33020" w:rsidRDefault="00772EF3">
            <w:pPr>
              <w:spacing w:before="60" w:after="60"/>
              <w:rPr>
                <w:i/>
                <w:highlight w:val="lightGray"/>
              </w:rPr>
            </w:pPr>
            <w:r>
              <w:rPr>
                <w:b/>
              </w:rPr>
              <w:t>Additional Considerations</w:t>
            </w:r>
          </w:p>
        </w:tc>
      </w:tr>
      <w:tr w:rsidR="00A33020">
        <w:trPr>
          <w:cantSplit/>
          <w:trHeight w:val="911"/>
        </w:trPr>
        <w:tc>
          <w:tcPr>
            <w:tcW w:w="1890" w:type="dxa"/>
          </w:tcPr>
          <w:p w:rsidR="00A33020" w:rsidRDefault="00772EF3">
            <w:pPr>
              <w:spacing w:before="60" w:after="60"/>
              <w:rPr>
                <w:b/>
              </w:rPr>
            </w:pPr>
            <w:r>
              <w:rPr>
                <w:b/>
              </w:rPr>
              <w:t>Export Controls</w:t>
            </w:r>
          </w:p>
        </w:tc>
        <w:tc>
          <w:tcPr>
            <w:tcW w:w="8730" w:type="dxa"/>
            <w:gridSpan w:val="4"/>
          </w:tcPr>
          <w:p w:rsidR="00A33020" w:rsidRDefault="00772EF3">
            <w:pPr>
              <w:pBdr>
                <w:top w:val="nil"/>
                <w:left w:val="nil"/>
                <w:bottom w:val="nil"/>
                <w:right w:val="nil"/>
                <w:between w:val="nil"/>
              </w:pBdr>
              <w:tabs>
                <w:tab w:val="center" w:pos="4320"/>
                <w:tab w:val="right" w:pos="8640"/>
              </w:tabs>
              <w:spacing w:before="60"/>
              <w:rPr>
                <w:color w:val="000000"/>
              </w:rPr>
            </w:pPr>
            <w:r>
              <w:rPr>
                <w:i/>
                <w:color w:val="000000"/>
                <w:shd w:val="clear" w:color="auto" w:fill="D9D9D9"/>
              </w:rPr>
              <w:t>Note that you must comply with all export control regulations, which cover shipment of controlled physical items, such as scientific equipment and transfers of controlled information, including technical data</w:t>
            </w:r>
            <w:r>
              <w:rPr>
                <w:color w:val="000000"/>
              </w:rPr>
              <w:t xml:space="preserve">. </w:t>
            </w:r>
            <w:r>
              <w:rPr>
                <w:i/>
                <w:color w:val="366091"/>
              </w:rPr>
              <w:t>Contact the UCSC Export Control Officer (expor</w:t>
            </w:r>
            <w:r>
              <w:rPr>
                <w:i/>
                <w:color w:val="366091"/>
              </w:rPr>
              <w:t>t@ucsc.edu) for information.</w:t>
            </w:r>
          </w:p>
        </w:tc>
      </w:tr>
      <w:tr w:rsidR="00A33020">
        <w:trPr>
          <w:cantSplit/>
          <w:trHeight w:val="542"/>
        </w:trPr>
        <w:tc>
          <w:tcPr>
            <w:tcW w:w="1890" w:type="dxa"/>
          </w:tcPr>
          <w:p w:rsidR="00A33020" w:rsidRDefault="00772EF3">
            <w:pPr>
              <w:spacing w:before="60" w:after="60"/>
              <w:rPr>
                <w:b/>
              </w:rPr>
            </w:pPr>
            <w:r>
              <w:rPr>
                <w:b/>
              </w:rPr>
              <w:t>International Activities</w:t>
            </w:r>
          </w:p>
        </w:tc>
        <w:tc>
          <w:tcPr>
            <w:tcW w:w="8730" w:type="dxa"/>
            <w:gridSpan w:val="4"/>
          </w:tcPr>
          <w:p w:rsidR="00A33020" w:rsidRDefault="00772EF3">
            <w:pPr>
              <w:spacing w:before="60"/>
              <w:rPr>
                <w:b/>
                <w:i/>
              </w:rPr>
            </w:pPr>
            <w:r>
              <w:rPr>
                <w:i/>
                <w:highlight w:val="lightGray"/>
              </w:rPr>
              <w:t xml:space="preserve">Have you considered visas, permits, finances, transportation of specialized equipment, and data security? Check with the </w:t>
            </w:r>
            <w:hyperlink r:id="rId13">
              <w:r>
                <w:rPr>
                  <w:i/>
                  <w:color w:val="0000FF"/>
                  <w:highlight w:val="lightGray"/>
                  <w:u w:val="single"/>
                </w:rPr>
                <w:t>Global Engagement</w:t>
              </w:r>
            </w:hyperlink>
            <w:r>
              <w:rPr>
                <w:i/>
                <w:highlight w:val="lightGray"/>
              </w:rPr>
              <w:t xml:space="preserve"> office regarding r</w:t>
            </w:r>
            <w:r>
              <w:rPr>
                <w:i/>
                <w:highlight w:val="lightGray"/>
              </w:rPr>
              <w:t xml:space="preserve">equired approvals. </w:t>
            </w:r>
          </w:p>
        </w:tc>
      </w:tr>
    </w:tbl>
    <w:p w:rsidR="00D41543" w:rsidRDefault="00D41543">
      <w:pPr>
        <w:rPr>
          <w:b/>
          <w:u w:val="single"/>
        </w:rPr>
      </w:pPr>
    </w:p>
    <w:p w:rsidR="00D41543" w:rsidRDefault="00D41543">
      <w:pPr>
        <w:rPr>
          <w:b/>
          <w:u w:val="single"/>
        </w:rPr>
      </w:pPr>
      <w:r>
        <w:rPr>
          <w:b/>
          <w:u w:val="single"/>
        </w:rPr>
        <w:br w:type="page"/>
      </w:r>
    </w:p>
    <w:p w:rsidR="00A33020" w:rsidRDefault="00A33020">
      <w:pPr>
        <w:rPr>
          <w:b/>
          <w:u w:val="single"/>
        </w:rPr>
      </w:pPr>
    </w:p>
    <w:tbl>
      <w:tblPr>
        <w:tblStyle w:val="a1"/>
        <w:tblpPr w:leftFromText="180" w:rightFromText="180" w:vertAnchor="text" w:tblpY="34"/>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3154"/>
        <w:gridCol w:w="4226"/>
      </w:tblGrid>
      <w:tr w:rsidR="00A33020">
        <w:trPr>
          <w:cantSplit/>
        </w:trPr>
        <w:tc>
          <w:tcPr>
            <w:tcW w:w="10620" w:type="dxa"/>
            <w:gridSpan w:val="3"/>
            <w:tcBorders>
              <w:top w:val="single" w:sz="4" w:space="0" w:color="000000"/>
              <w:left w:val="single" w:sz="4" w:space="0" w:color="000000"/>
              <w:bottom w:val="single" w:sz="4" w:space="0" w:color="000000"/>
              <w:right w:val="single" w:sz="4" w:space="0" w:color="000000"/>
            </w:tcBorders>
            <w:shd w:val="clear" w:color="auto" w:fill="FFFF00"/>
          </w:tcPr>
          <w:p w:rsidR="00A33020" w:rsidRDefault="00772EF3">
            <w:pPr>
              <w:rPr>
                <w:b/>
              </w:rPr>
            </w:pPr>
            <w:r>
              <w:rPr>
                <w:b/>
              </w:rPr>
              <w:t>First Aid Reference – Signs &amp; Symptoms of Heat Illness</w:t>
            </w:r>
          </w:p>
        </w:tc>
      </w:tr>
      <w:tr w:rsidR="00A33020">
        <w:trPr>
          <w:cantSplit/>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33020" w:rsidRDefault="00772EF3">
            <w:pPr>
              <w:rPr>
                <w:b/>
              </w:rPr>
            </w:pPr>
            <w:r>
              <w:rPr>
                <w:b/>
              </w:rPr>
              <w:t>Signs &amp; Symptoms</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33020" w:rsidRDefault="00772EF3">
            <w:pPr>
              <w:rPr>
                <w:b/>
              </w:rPr>
            </w:pPr>
            <w:r>
              <w:rPr>
                <w:b/>
              </w:rPr>
              <w:t>Treatment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A33020" w:rsidRDefault="00772EF3">
            <w:pPr>
              <w:rPr>
                <w:b/>
              </w:rPr>
            </w:pPr>
            <w:r>
              <w:rPr>
                <w:b/>
              </w:rPr>
              <w:t xml:space="preserve">Response Action: </w:t>
            </w:r>
          </w:p>
        </w:tc>
      </w:tr>
      <w:tr w:rsidR="00A33020">
        <w:trPr>
          <w:cantSplit/>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33020" w:rsidRDefault="00772EF3">
            <w:pPr>
              <w:rPr>
                <w:b/>
              </w:rPr>
            </w:pPr>
            <w:r>
              <w:rPr>
                <w:b/>
              </w:rPr>
              <w:t>HEAT EXHAUSTION</w:t>
            </w:r>
          </w:p>
          <w:p w:rsidR="00A33020" w:rsidRDefault="00772EF3">
            <w:pPr>
              <w:numPr>
                <w:ilvl w:val="0"/>
                <w:numId w:val="5"/>
              </w:numPr>
              <w:ind w:left="259" w:hanging="259"/>
            </w:pPr>
            <w:r>
              <w:t>Dizziness, headache</w:t>
            </w:r>
          </w:p>
          <w:p w:rsidR="00A33020" w:rsidRDefault="00772EF3">
            <w:pPr>
              <w:numPr>
                <w:ilvl w:val="0"/>
                <w:numId w:val="5"/>
              </w:numPr>
              <w:ind w:left="259" w:hanging="259"/>
            </w:pPr>
            <w:r>
              <w:t xml:space="preserve">Rapid heart rate </w:t>
            </w:r>
          </w:p>
          <w:p w:rsidR="00A33020" w:rsidRDefault="00772EF3">
            <w:pPr>
              <w:numPr>
                <w:ilvl w:val="0"/>
                <w:numId w:val="5"/>
              </w:numPr>
              <w:ind w:left="259" w:hanging="259"/>
            </w:pPr>
            <w:r>
              <w:t>Pale, cool, clammy or flushed skin</w:t>
            </w:r>
          </w:p>
          <w:p w:rsidR="00A33020" w:rsidRDefault="00772EF3">
            <w:pPr>
              <w:numPr>
                <w:ilvl w:val="0"/>
                <w:numId w:val="5"/>
              </w:numPr>
              <w:ind w:left="259" w:hanging="259"/>
            </w:pPr>
            <w:r>
              <w:t>Nausea and/or vomiting</w:t>
            </w:r>
          </w:p>
          <w:p w:rsidR="00A33020" w:rsidRDefault="00772EF3">
            <w:pPr>
              <w:numPr>
                <w:ilvl w:val="0"/>
                <w:numId w:val="5"/>
              </w:numPr>
              <w:ind w:left="259" w:hanging="259"/>
            </w:pPr>
            <w:r>
              <w:t>Fatigue, thirst, muscle cramps</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33020" w:rsidRDefault="00772EF3">
            <w:pPr>
              <w:numPr>
                <w:ilvl w:val="0"/>
                <w:numId w:val="7"/>
              </w:numPr>
              <w:ind w:left="302" w:hanging="270"/>
            </w:pPr>
            <w:r>
              <w:t>Stop all exertion.</w:t>
            </w:r>
          </w:p>
          <w:p w:rsidR="00A33020" w:rsidRDefault="00772EF3">
            <w:pPr>
              <w:numPr>
                <w:ilvl w:val="0"/>
                <w:numId w:val="7"/>
              </w:numPr>
              <w:ind w:left="302" w:hanging="270"/>
            </w:pPr>
            <w:r>
              <w:t>Move to a cool shaded place.</w:t>
            </w:r>
          </w:p>
          <w:p w:rsidR="00A33020" w:rsidRDefault="00772EF3">
            <w:pPr>
              <w:numPr>
                <w:ilvl w:val="0"/>
                <w:numId w:val="7"/>
              </w:numPr>
              <w:ind w:left="302" w:hanging="270"/>
            </w:pPr>
            <w:r>
              <w:t>Hydrate with cool water.</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A33020" w:rsidRDefault="00772EF3">
            <w:r>
              <w:t>Heat exhaustion is the most common type of heat illness. Initiate treatment. If no improvement, call 911 and seek medical help. Do not return to work in</w:t>
            </w:r>
            <w:r>
              <w:t xml:space="preserve"> the sun.  Heat exhaustion can progress to heat stroke.  </w:t>
            </w:r>
          </w:p>
        </w:tc>
      </w:tr>
      <w:tr w:rsidR="00A33020">
        <w:trPr>
          <w:cantSplit/>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33020" w:rsidRDefault="00772EF3">
            <w:pPr>
              <w:rPr>
                <w:b/>
              </w:rPr>
            </w:pPr>
            <w:r>
              <w:rPr>
                <w:b/>
              </w:rPr>
              <w:t>HEAT STROKE</w:t>
            </w:r>
          </w:p>
          <w:p w:rsidR="00A33020" w:rsidRDefault="00772EF3">
            <w:pPr>
              <w:numPr>
                <w:ilvl w:val="0"/>
                <w:numId w:val="1"/>
              </w:numPr>
              <w:ind w:left="252" w:hanging="252"/>
            </w:pPr>
            <w:r>
              <w:t>Disoriented, irritable, combative, unconscious</w:t>
            </w:r>
          </w:p>
          <w:p w:rsidR="00A33020" w:rsidRDefault="00772EF3">
            <w:pPr>
              <w:numPr>
                <w:ilvl w:val="0"/>
                <w:numId w:val="1"/>
              </w:numPr>
              <w:ind w:left="252" w:hanging="252"/>
            </w:pPr>
            <w:r>
              <w:t>Hallucinations, seizures, poor balance</w:t>
            </w:r>
          </w:p>
          <w:p w:rsidR="00A33020" w:rsidRDefault="00772EF3">
            <w:pPr>
              <w:numPr>
                <w:ilvl w:val="0"/>
                <w:numId w:val="1"/>
              </w:numPr>
              <w:ind w:left="252" w:hanging="252"/>
            </w:pPr>
            <w:r>
              <w:t>Rapid heart rate</w:t>
            </w:r>
          </w:p>
          <w:p w:rsidR="00A33020" w:rsidRDefault="00772EF3">
            <w:pPr>
              <w:numPr>
                <w:ilvl w:val="0"/>
                <w:numId w:val="1"/>
              </w:numPr>
              <w:ind w:left="252" w:hanging="252"/>
            </w:pPr>
            <w:r>
              <w:t xml:space="preserve">Hot, dry and red skin </w:t>
            </w:r>
          </w:p>
          <w:p w:rsidR="00A33020" w:rsidRDefault="00772EF3">
            <w:pPr>
              <w:numPr>
                <w:ilvl w:val="0"/>
                <w:numId w:val="1"/>
              </w:numPr>
              <w:ind w:left="252" w:hanging="252"/>
            </w:pPr>
            <w:r>
              <w:t>Fever, body temperature above 104 °F</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A33020" w:rsidRDefault="00772EF3">
            <w:pPr>
              <w:numPr>
                <w:ilvl w:val="0"/>
                <w:numId w:val="2"/>
              </w:numPr>
              <w:ind w:left="302" w:hanging="270"/>
              <w:jc w:val="both"/>
            </w:pPr>
            <w:r>
              <w:t xml:space="preserve">Move (gently) to a cooler spot in shade. </w:t>
            </w:r>
          </w:p>
          <w:p w:rsidR="00A33020" w:rsidRDefault="00772EF3">
            <w:pPr>
              <w:numPr>
                <w:ilvl w:val="0"/>
                <w:numId w:val="2"/>
              </w:numPr>
              <w:ind w:left="302" w:hanging="270"/>
              <w:jc w:val="both"/>
            </w:pPr>
            <w:r>
              <w:t xml:space="preserve">Loosen clothing and spray clothes and exposed skin with water and fan. </w:t>
            </w:r>
          </w:p>
          <w:p w:rsidR="00A33020" w:rsidRDefault="00772EF3">
            <w:pPr>
              <w:numPr>
                <w:ilvl w:val="0"/>
                <w:numId w:val="2"/>
              </w:numPr>
              <w:ind w:left="302" w:hanging="270"/>
              <w:jc w:val="both"/>
            </w:pPr>
            <w:r>
              <w:t xml:space="preserve">Cool by placing ice or cold packs along neck, chest, armpits and groin (Do not place ice directly on skin)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A33020" w:rsidRDefault="00772EF3">
            <w:pPr>
              <w:rPr>
                <w:b/>
              </w:rPr>
            </w:pPr>
            <w:r>
              <w:rPr>
                <w:b/>
              </w:rPr>
              <w:t>Call 911 or seek medical help imme</w:t>
            </w:r>
            <w:r>
              <w:rPr>
                <w:b/>
              </w:rPr>
              <w:t xml:space="preserve">diately. </w:t>
            </w:r>
          </w:p>
          <w:p w:rsidR="00A33020" w:rsidRDefault="00A33020">
            <w:pPr>
              <w:rPr>
                <w:b/>
              </w:rPr>
            </w:pPr>
          </w:p>
          <w:p w:rsidR="00A33020" w:rsidRDefault="00772EF3">
            <w:pPr>
              <w:rPr>
                <w:b/>
              </w:rPr>
            </w:pPr>
            <w:r>
              <w:rPr>
                <w:b/>
              </w:rPr>
              <w:t xml:space="preserve">Heat stroke is a life-threatening medical emergency. A victim can die within minutes if not properly treated. Efforts to reduce body temperature must begin immediately! </w:t>
            </w:r>
          </w:p>
          <w:p w:rsidR="00A33020" w:rsidRDefault="00A33020">
            <w:pPr>
              <w:rPr>
                <w:b/>
              </w:rPr>
            </w:pPr>
          </w:p>
        </w:tc>
      </w:tr>
    </w:tbl>
    <w:p w:rsidR="00A33020" w:rsidRDefault="00A33020">
      <w:pPr>
        <w:rPr>
          <w:b/>
          <w:u w:val="single"/>
        </w:rPr>
      </w:pPr>
    </w:p>
    <w:tbl>
      <w:tblPr>
        <w:tblStyle w:val="a2"/>
        <w:tblpPr w:leftFromText="180" w:rightFromText="180" w:vertAnchor="text" w:tblpY="14"/>
        <w:tblW w:w="10470" w:type="dxa"/>
        <w:tblBorders>
          <w:top w:val="single" w:sz="4" w:space="0" w:color="000000"/>
          <w:left w:val="single" w:sz="4" w:space="0" w:color="000000"/>
          <w:bottom w:val="single" w:sz="4" w:space="0" w:color="000000"/>
          <w:right w:val="single" w:sz="4" w:space="0" w:color="000000"/>
          <w:insideH w:val="single" w:sz="4" w:space="0" w:color="BFBFBF"/>
          <w:insideV w:val="single" w:sz="4" w:space="0" w:color="BFBFBF"/>
        </w:tblBorders>
        <w:tblLayout w:type="fixed"/>
        <w:tblLook w:val="0400" w:firstRow="0" w:lastRow="0" w:firstColumn="0" w:lastColumn="0" w:noHBand="0" w:noVBand="1"/>
      </w:tblPr>
      <w:tblGrid>
        <w:gridCol w:w="1455"/>
        <w:gridCol w:w="555"/>
        <w:gridCol w:w="487"/>
        <w:gridCol w:w="53"/>
        <w:gridCol w:w="690"/>
        <w:gridCol w:w="6980"/>
        <w:gridCol w:w="250"/>
      </w:tblGrid>
      <w:tr w:rsidR="00A33020">
        <w:trPr>
          <w:cantSplit/>
          <w:trHeight w:val="258"/>
        </w:trPr>
        <w:tc>
          <w:tcPr>
            <w:tcW w:w="10470" w:type="dxa"/>
            <w:gridSpan w:val="7"/>
            <w:tcBorders>
              <w:top w:val="single" w:sz="4" w:space="0" w:color="000000"/>
              <w:bottom w:val="single" w:sz="4" w:space="0" w:color="000000"/>
              <w:right w:val="single" w:sz="4" w:space="0" w:color="000000"/>
            </w:tcBorders>
            <w:shd w:val="clear" w:color="auto" w:fill="9BBB59"/>
          </w:tcPr>
          <w:p w:rsidR="00A33020" w:rsidRDefault="00772EF3">
            <w:r>
              <w:rPr>
                <w:b/>
              </w:rPr>
              <w:t>On-Campus Contacts:</w:t>
            </w:r>
          </w:p>
        </w:tc>
      </w:tr>
      <w:tr w:rsidR="00A33020">
        <w:trPr>
          <w:cantSplit/>
          <w:trHeight w:val="258"/>
        </w:trPr>
        <w:tc>
          <w:tcPr>
            <w:tcW w:w="10470" w:type="dxa"/>
            <w:gridSpan w:val="7"/>
            <w:tcBorders>
              <w:top w:val="single" w:sz="4" w:space="0" w:color="000000"/>
              <w:bottom w:val="single" w:sz="4" w:space="0" w:color="000000"/>
              <w:right w:val="single" w:sz="4" w:space="0" w:color="000000"/>
            </w:tcBorders>
            <w:shd w:val="clear" w:color="auto" w:fill="auto"/>
          </w:tcPr>
          <w:p w:rsidR="00A33020" w:rsidRDefault="00772EF3">
            <w:pPr>
              <w:rPr>
                <w:b/>
              </w:rPr>
            </w:pPr>
            <w:r>
              <w:rPr>
                <w:b/>
              </w:rPr>
              <w:t>UCSC Police Department Emergency Number:</w:t>
            </w:r>
            <w:r>
              <w:t xml:space="preserve"> (831) 459-2345, Non-Emergency Number: (831) 459-2231</w:t>
            </w:r>
          </w:p>
        </w:tc>
      </w:tr>
      <w:tr w:rsidR="00A33020">
        <w:trPr>
          <w:cantSplit/>
          <w:trHeight w:val="345"/>
        </w:trPr>
        <w:tc>
          <w:tcPr>
            <w:tcW w:w="1455" w:type="dxa"/>
            <w:vMerge w:val="restart"/>
            <w:tcBorders>
              <w:top w:val="single" w:sz="4" w:space="0" w:color="000000"/>
              <w:bottom w:val="single" w:sz="4" w:space="0" w:color="000000"/>
              <w:right w:val="nil"/>
            </w:tcBorders>
            <w:shd w:val="clear" w:color="auto" w:fill="auto"/>
          </w:tcPr>
          <w:p w:rsidR="00A33020" w:rsidRDefault="00772EF3">
            <w:pPr>
              <w:rPr>
                <w:b/>
              </w:rPr>
            </w:pPr>
            <w:r>
              <w:rPr>
                <w:b/>
              </w:rPr>
              <w:t>University Health Services</w:t>
            </w:r>
          </w:p>
        </w:tc>
        <w:tc>
          <w:tcPr>
            <w:tcW w:w="1785" w:type="dxa"/>
            <w:gridSpan w:val="4"/>
            <w:tcBorders>
              <w:top w:val="single" w:sz="4" w:space="0" w:color="000000"/>
              <w:left w:val="nil"/>
              <w:bottom w:val="nil"/>
            </w:tcBorders>
            <w:vAlign w:val="center"/>
          </w:tcPr>
          <w:p w:rsidR="00A33020" w:rsidRDefault="00772EF3">
            <w:r>
              <w:rPr>
                <w:b/>
                <w:i/>
              </w:rPr>
              <w:t>Faculty/Staff:</w:t>
            </w:r>
            <w:r>
              <w:t xml:space="preserve"> </w:t>
            </w:r>
          </w:p>
          <w:p w:rsidR="00A33020" w:rsidRDefault="00A33020"/>
        </w:tc>
        <w:tc>
          <w:tcPr>
            <w:tcW w:w="7230" w:type="dxa"/>
            <w:gridSpan w:val="2"/>
            <w:tcBorders>
              <w:top w:val="single" w:sz="4" w:space="0" w:color="000000"/>
              <w:left w:val="nil"/>
              <w:bottom w:val="nil"/>
            </w:tcBorders>
            <w:vAlign w:val="center"/>
          </w:tcPr>
          <w:p w:rsidR="00A33020" w:rsidRDefault="00772EF3">
            <w:hyperlink r:id="rId14">
              <w:r>
                <w:rPr>
                  <w:color w:val="4F81BD"/>
                  <w:u w:val="single"/>
                </w:rPr>
                <w:t>http://risk.ucsc.edu/workers-comp/authorized-medical-providers.html</w:t>
              </w:r>
            </w:hyperlink>
            <w:r>
              <w:t xml:space="preserve">, </w:t>
            </w:r>
          </w:p>
          <w:p w:rsidR="00A33020" w:rsidRDefault="00772EF3">
            <w:r>
              <w:t>Doctors on Duty - (831) 425-7991</w:t>
            </w:r>
          </w:p>
        </w:tc>
      </w:tr>
      <w:tr w:rsidR="00A33020">
        <w:trPr>
          <w:cantSplit/>
          <w:trHeight w:val="345"/>
        </w:trPr>
        <w:tc>
          <w:tcPr>
            <w:tcW w:w="1455" w:type="dxa"/>
            <w:vMerge/>
            <w:tcBorders>
              <w:top w:val="single" w:sz="4" w:space="0" w:color="000000"/>
              <w:bottom w:val="single" w:sz="4" w:space="0" w:color="000000"/>
              <w:right w:val="nil"/>
            </w:tcBorders>
            <w:shd w:val="clear" w:color="auto" w:fill="auto"/>
          </w:tcPr>
          <w:p w:rsidR="00A33020" w:rsidRDefault="00A33020">
            <w:pPr>
              <w:widowControl w:val="0"/>
              <w:pBdr>
                <w:top w:val="nil"/>
                <w:left w:val="nil"/>
                <w:bottom w:val="nil"/>
                <w:right w:val="nil"/>
                <w:between w:val="nil"/>
              </w:pBdr>
              <w:spacing w:line="276" w:lineRule="auto"/>
            </w:pPr>
          </w:p>
        </w:tc>
        <w:tc>
          <w:tcPr>
            <w:tcW w:w="1785" w:type="dxa"/>
            <w:gridSpan w:val="4"/>
            <w:tcBorders>
              <w:top w:val="nil"/>
              <w:left w:val="nil"/>
              <w:bottom w:val="nil"/>
            </w:tcBorders>
            <w:vAlign w:val="center"/>
          </w:tcPr>
          <w:p w:rsidR="00A33020" w:rsidRDefault="00772EF3">
            <w:pPr>
              <w:rPr>
                <w:b/>
                <w:i/>
              </w:rPr>
            </w:pPr>
            <w:r>
              <w:rPr>
                <w:b/>
                <w:i/>
              </w:rPr>
              <w:t>Students:</w:t>
            </w:r>
          </w:p>
        </w:tc>
        <w:tc>
          <w:tcPr>
            <w:tcW w:w="7230" w:type="dxa"/>
            <w:gridSpan w:val="2"/>
            <w:tcBorders>
              <w:top w:val="nil"/>
              <w:left w:val="nil"/>
              <w:bottom w:val="nil"/>
            </w:tcBorders>
            <w:vAlign w:val="center"/>
          </w:tcPr>
          <w:p w:rsidR="00A33020" w:rsidRDefault="00772EF3">
            <w:pPr>
              <w:rPr>
                <w:b/>
                <w:i/>
              </w:rPr>
            </w:pPr>
            <w:r>
              <w:t xml:space="preserve">Cowell Student Health Center, </w:t>
            </w:r>
            <w:hyperlink r:id="rId15">
              <w:r>
                <w:rPr>
                  <w:color w:val="4F81BD"/>
                  <w:u w:val="single"/>
                </w:rPr>
                <w:t>http://healthcenter.ucsc.edu/</w:t>
              </w:r>
            </w:hyperlink>
            <w:r>
              <w:t>, (831) 459-2211</w:t>
            </w:r>
          </w:p>
        </w:tc>
      </w:tr>
      <w:tr w:rsidR="00A33020">
        <w:trPr>
          <w:cantSplit/>
          <w:trHeight w:val="819"/>
        </w:trPr>
        <w:tc>
          <w:tcPr>
            <w:tcW w:w="1455" w:type="dxa"/>
            <w:vMerge/>
            <w:tcBorders>
              <w:top w:val="single" w:sz="4" w:space="0" w:color="000000"/>
              <w:bottom w:val="single" w:sz="4" w:space="0" w:color="000000"/>
              <w:right w:val="nil"/>
            </w:tcBorders>
            <w:shd w:val="clear" w:color="auto" w:fill="auto"/>
          </w:tcPr>
          <w:p w:rsidR="00A33020" w:rsidRDefault="00A33020">
            <w:pPr>
              <w:widowControl w:val="0"/>
              <w:pBdr>
                <w:top w:val="nil"/>
                <w:left w:val="nil"/>
                <w:bottom w:val="nil"/>
                <w:right w:val="nil"/>
                <w:between w:val="nil"/>
              </w:pBdr>
              <w:spacing w:line="276" w:lineRule="auto"/>
              <w:rPr>
                <w:b/>
                <w:i/>
              </w:rPr>
            </w:pPr>
          </w:p>
        </w:tc>
        <w:tc>
          <w:tcPr>
            <w:tcW w:w="1785" w:type="dxa"/>
            <w:gridSpan w:val="4"/>
            <w:tcBorders>
              <w:top w:val="nil"/>
              <w:left w:val="nil"/>
              <w:bottom w:val="single" w:sz="4" w:space="0" w:color="000000"/>
            </w:tcBorders>
            <w:vAlign w:val="center"/>
          </w:tcPr>
          <w:p w:rsidR="00A33020" w:rsidRDefault="00772EF3">
            <w:pPr>
              <w:rPr>
                <w:b/>
                <w:i/>
              </w:rPr>
            </w:pPr>
            <w:r>
              <w:rPr>
                <w:b/>
                <w:i/>
              </w:rPr>
              <w:t>Counseling &amp; Psychological Services (CAPS)</w:t>
            </w:r>
          </w:p>
        </w:tc>
        <w:tc>
          <w:tcPr>
            <w:tcW w:w="7230" w:type="dxa"/>
            <w:gridSpan w:val="2"/>
            <w:tcBorders>
              <w:top w:val="nil"/>
              <w:left w:val="nil"/>
              <w:bottom w:val="single" w:sz="4" w:space="0" w:color="000000"/>
            </w:tcBorders>
          </w:tcPr>
          <w:p w:rsidR="00A33020" w:rsidRDefault="00772EF3">
            <w:hyperlink r:id="rId16">
              <w:r>
                <w:rPr>
                  <w:color w:val="4F81BD"/>
                  <w:u w:val="single"/>
                </w:rPr>
                <w:t>http://caps.ucsc.edu/counseling/crisis-assistance.html</w:t>
              </w:r>
            </w:hyperlink>
            <w:r>
              <w:t>, (831) 459-2628</w:t>
            </w:r>
          </w:p>
        </w:tc>
      </w:tr>
      <w:tr w:rsidR="00A33020">
        <w:trPr>
          <w:cantSplit/>
          <w:trHeight w:val="454"/>
        </w:trPr>
        <w:tc>
          <w:tcPr>
            <w:tcW w:w="2497" w:type="dxa"/>
            <w:gridSpan w:val="3"/>
            <w:tcBorders>
              <w:top w:val="single" w:sz="4" w:space="0" w:color="000000"/>
              <w:bottom w:val="single" w:sz="4" w:space="0" w:color="000000"/>
              <w:right w:val="single" w:sz="4" w:space="0" w:color="000000"/>
            </w:tcBorders>
            <w:shd w:val="clear" w:color="auto" w:fill="auto"/>
          </w:tcPr>
          <w:p w:rsidR="00A33020" w:rsidRDefault="00772EF3">
            <w:r>
              <w:rPr>
                <w:b/>
              </w:rPr>
              <w:t>Center for Advocacy, Resources and Empowerment (CARE)</w:t>
            </w:r>
          </w:p>
        </w:tc>
        <w:tc>
          <w:tcPr>
            <w:tcW w:w="7973" w:type="dxa"/>
            <w:gridSpan w:val="4"/>
            <w:tcBorders>
              <w:top w:val="single" w:sz="4" w:space="0" w:color="000000"/>
              <w:bottom w:val="single" w:sz="4" w:space="0" w:color="000000"/>
              <w:right w:val="single" w:sz="4" w:space="0" w:color="000000"/>
            </w:tcBorders>
            <w:shd w:val="clear" w:color="auto" w:fill="auto"/>
          </w:tcPr>
          <w:p w:rsidR="00A33020" w:rsidRDefault="00772EF3">
            <w:hyperlink r:id="rId17">
              <w:r>
                <w:rPr>
                  <w:color w:val="366091"/>
                  <w:u w:val="single"/>
                </w:rPr>
                <w:t>https://care.ucsc.edu/</w:t>
              </w:r>
            </w:hyperlink>
            <w:r>
              <w:rPr>
                <w:color w:val="366091"/>
              </w:rPr>
              <w:t xml:space="preserve">, </w:t>
            </w:r>
            <w:r>
              <w:t xml:space="preserve">for survivors and victims of sexual assault, </w:t>
            </w:r>
          </w:p>
          <w:p w:rsidR="00A33020" w:rsidRDefault="00772EF3">
            <w:r>
              <w:t xml:space="preserve">Same day appointments- (831) 502-2273; For support outside of our </w:t>
            </w:r>
            <w:r>
              <w:t>office hours, please call Monarch Services 24/7 crisis line: 1-888-900-4232</w:t>
            </w:r>
          </w:p>
        </w:tc>
      </w:tr>
      <w:tr w:rsidR="00A33020">
        <w:trPr>
          <w:cantSplit/>
          <w:trHeight w:val="258"/>
        </w:trPr>
        <w:tc>
          <w:tcPr>
            <w:tcW w:w="2497" w:type="dxa"/>
            <w:gridSpan w:val="3"/>
            <w:tcBorders>
              <w:top w:val="single" w:sz="4" w:space="0" w:color="000000"/>
              <w:bottom w:val="single" w:sz="4" w:space="0" w:color="000000"/>
              <w:right w:val="single" w:sz="4" w:space="0" w:color="000000"/>
            </w:tcBorders>
            <w:shd w:val="clear" w:color="auto" w:fill="auto"/>
          </w:tcPr>
          <w:p w:rsidR="00A33020" w:rsidRDefault="00772EF3">
            <w:pPr>
              <w:rPr>
                <w:b/>
              </w:rPr>
            </w:pPr>
            <w:r>
              <w:rPr>
                <w:b/>
                <w:color w:val="000000"/>
              </w:rPr>
              <w:t>Title IX office</w:t>
            </w:r>
          </w:p>
        </w:tc>
        <w:tc>
          <w:tcPr>
            <w:tcW w:w="7973" w:type="dxa"/>
            <w:gridSpan w:val="4"/>
            <w:tcBorders>
              <w:top w:val="single" w:sz="4" w:space="0" w:color="000000"/>
              <w:bottom w:val="single" w:sz="4" w:space="0" w:color="000000"/>
              <w:right w:val="single" w:sz="4" w:space="0" w:color="000000"/>
            </w:tcBorders>
            <w:shd w:val="clear" w:color="auto" w:fill="auto"/>
          </w:tcPr>
          <w:p w:rsidR="00A33020" w:rsidRDefault="00772EF3">
            <w:pPr>
              <w:rPr>
                <w:b/>
              </w:rPr>
            </w:pPr>
            <w:hyperlink r:id="rId18">
              <w:r>
                <w:rPr>
                  <w:color w:val="366091"/>
                  <w:u w:val="single"/>
                </w:rPr>
                <w:t>https://titleix.ucsc.edu/</w:t>
              </w:r>
            </w:hyperlink>
            <w:r>
              <w:rPr>
                <w:color w:val="366091"/>
              </w:rPr>
              <w:t xml:space="preserve">; </w:t>
            </w:r>
            <w:r>
              <w:t xml:space="preserve">Any person may report incidents of sexual violence, sexual harassment, relationship violence, stalking, or other forms of prohibited behavior to the campus Title IX Office. Email: </w:t>
            </w:r>
            <w:hyperlink r:id="rId19">
              <w:r>
                <w:rPr>
                  <w:color w:val="366091"/>
                  <w:u w:val="single"/>
                </w:rPr>
                <w:t>titleix@ucsc.edu</w:t>
              </w:r>
            </w:hyperlink>
            <w:r>
              <w:t xml:space="preserve"> or phone: 831-45</w:t>
            </w:r>
            <w:r>
              <w:t>9-2462.</w:t>
            </w:r>
          </w:p>
        </w:tc>
      </w:tr>
      <w:tr w:rsidR="00A33020">
        <w:trPr>
          <w:cantSplit/>
          <w:trHeight w:val="258"/>
        </w:trPr>
        <w:tc>
          <w:tcPr>
            <w:tcW w:w="2010" w:type="dxa"/>
            <w:gridSpan w:val="2"/>
            <w:tcBorders>
              <w:top w:val="single" w:sz="4" w:space="0" w:color="000000"/>
              <w:bottom w:val="single" w:sz="4" w:space="0" w:color="000000"/>
            </w:tcBorders>
            <w:shd w:val="clear" w:color="auto" w:fill="auto"/>
          </w:tcPr>
          <w:p w:rsidR="00A33020" w:rsidRDefault="00772EF3">
            <w:pPr>
              <w:rPr>
                <w:b/>
              </w:rPr>
            </w:pPr>
            <w:r>
              <w:rPr>
                <w:b/>
              </w:rPr>
              <w:t xml:space="preserve">Travel Insurance </w:t>
            </w:r>
          </w:p>
          <w:p w:rsidR="00A33020" w:rsidRDefault="00772EF3">
            <w:pPr>
              <w:rPr>
                <w:b/>
              </w:rPr>
            </w:pPr>
            <w:r>
              <w:rPr>
                <w:b/>
              </w:rPr>
              <w:t>UCSC:</w:t>
            </w:r>
          </w:p>
          <w:p w:rsidR="00A33020" w:rsidRDefault="00772EF3">
            <w:pPr>
              <w:rPr>
                <w:b/>
              </w:rPr>
            </w:pPr>
            <w:r>
              <w:rPr>
                <w:b/>
              </w:rPr>
              <w:t>Emergency Number:</w:t>
            </w:r>
            <w:r>
              <w:t xml:space="preserve"> </w:t>
            </w:r>
          </w:p>
        </w:tc>
        <w:tc>
          <w:tcPr>
            <w:tcW w:w="8460" w:type="dxa"/>
            <w:gridSpan w:val="5"/>
            <w:tcBorders>
              <w:top w:val="single" w:sz="4" w:space="0" w:color="000000"/>
              <w:bottom w:val="single" w:sz="4" w:space="0" w:color="000000"/>
              <w:right w:val="single" w:sz="4" w:space="0" w:color="000000"/>
            </w:tcBorders>
            <w:shd w:val="clear" w:color="auto" w:fill="auto"/>
          </w:tcPr>
          <w:p w:rsidR="00A33020" w:rsidRDefault="00A33020"/>
          <w:p w:rsidR="00A33020" w:rsidRDefault="00772EF3">
            <w:pPr>
              <w:rPr>
                <w:color w:val="4F81BD"/>
              </w:rPr>
            </w:pPr>
            <w:r>
              <w:t xml:space="preserve">(831) 459-1458, </w:t>
            </w:r>
            <w:hyperlink r:id="rId20">
              <w:r>
                <w:rPr>
                  <w:color w:val="4F81BD"/>
                  <w:u w:val="single"/>
                </w:rPr>
                <w:t>http://risk.ucsc.edu/insurance/insurance-programs/travel-insurance.html</w:t>
              </w:r>
            </w:hyperlink>
            <w:r>
              <w:rPr>
                <w:color w:val="4F81BD"/>
              </w:rPr>
              <w:t xml:space="preserve"> </w:t>
            </w:r>
          </w:p>
          <w:p w:rsidR="00A33020" w:rsidRDefault="00A33020"/>
          <w:p w:rsidR="00A33020" w:rsidRDefault="00772EF3">
            <w:pPr>
              <w:rPr>
                <w:b/>
              </w:rPr>
            </w:pPr>
            <w:r>
              <w:t>(855) 327-1420 (Domestic) or +1-630-694-9804 (Outside the USA)</w:t>
            </w:r>
          </w:p>
        </w:tc>
      </w:tr>
      <w:tr w:rsidR="00A33020">
        <w:trPr>
          <w:cantSplit/>
          <w:trHeight w:val="258"/>
        </w:trPr>
        <w:tc>
          <w:tcPr>
            <w:tcW w:w="10220" w:type="dxa"/>
            <w:gridSpan w:val="6"/>
            <w:tcBorders>
              <w:top w:val="single" w:sz="4" w:space="0" w:color="000000"/>
              <w:bottom w:val="single" w:sz="4" w:space="0" w:color="000000"/>
            </w:tcBorders>
            <w:shd w:val="clear" w:color="auto" w:fill="auto"/>
          </w:tcPr>
          <w:p w:rsidR="00A33020" w:rsidRDefault="00772EF3">
            <w:r>
              <w:rPr>
                <w:b/>
              </w:rPr>
              <w:t>Environmental Health &amp; Safety (EH&amp;S):</w:t>
            </w:r>
            <w:r>
              <w:t xml:space="preserve"> </w:t>
            </w:r>
            <w:hyperlink r:id="rId21">
              <w:r>
                <w:rPr>
                  <w:color w:val="4F81BD"/>
                  <w:u w:val="single"/>
                </w:rPr>
                <w:t>ehs.ucsc.edu</w:t>
              </w:r>
            </w:hyperlink>
            <w:r>
              <w:t>, (831) 459-2553, ehs@ucsc.edu</w:t>
            </w:r>
          </w:p>
        </w:tc>
        <w:tc>
          <w:tcPr>
            <w:tcW w:w="250" w:type="dxa"/>
            <w:tcBorders>
              <w:top w:val="single" w:sz="4" w:space="0" w:color="000000"/>
              <w:bottom w:val="single" w:sz="4" w:space="0" w:color="000000"/>
              <w:right w:val="single" w:sz="4" w:space="0" w:color="000000"/>
            </w:tcBorders>
            <w:shd w:val="clear" w:color="auto" w:fill="auto"/>
          </w:tcPr>
          <w:p w:rsidR="00A33020" w:rsidRDefault="00A33020"/>
        </w:tc>
      </w:tr>
      <w:tr w:rsidR="00A33020">
        <w:trPr>
          <w:cantSplit/>
          <w:trHeight w:val="258"/>
        </w:trPr>
        <w:tc>
          <w:tcPr>
            <w:tcW w:w="2550" w:type="dxa"/>
            <w:gridSpan w:val="4"/>
            <w:tcBorders>
              <w:top w:val="single" w:sz="4" w:space="0" w:color="000000"/>
            </w:tcBorders>
            <w:shd w:val="clear" w:color="auto" w:fill="auto"/>
          </w:tcPr>
          <w:p w:rsidR="00A33020" w:rsidRDefault="00772EF3">
            <w:pPr>
              <w:rPr>
                <w:b/>
              </w:rPr>
            </w:pPr>
            <w:r>
              <w:rPr>
                <w:b/>
              </w:rPr>
              <w:t>Report injuries:</w:t>
            </w:r>
            <w:r>
              <w:t xml:space="preserve"> </w:t>
            </w:r>
          </w:p>
        </w:tc>
        <w:tc>
          <w:tcPr>
            <w:tcW w:w="7920" w:type="dxa"/>
            <w:gridSpan w:val="3"/>
            <w:tcBorders>
              <w:top w:val="single" w:sz="4" w:space="0" w:color="000000"/>
              <w:right w:val="single" w:sz="4" w:space="0" w:color="000000"/>
            </w:tcBorders>
            <w:shd w:val="clear" w:color="auto" w:fill="auto"/>
          </w:tcPr>
          <w:p w:rsidR="00A33020" w:rsidRDefault="00772EF3">
            <w:pPr>
              <w:rPr>
                <w:b/>
              </w:rPr>
            </w:pPr>
            <w:r>
              <w:t xml:space="preserve">Emergency - 911 </w:t>
            </w:r>
            <w:r>
              <w:br/>
              <w:t xml:space="preserve">submit report </w:t>
            </w:r>
            <w:hyperlink r:id="rId22">
              <w:r>
                <w:rPr>
                  <w:color w:val="4F81BD"/>
                  <w:u w:val="single"/>
                </w:rPr>
                <w:t>Employer’s First Report of Injury (EFR, ehs.ucop.edu/</w:t>
              </w:r>
              <w:proofErr w:type="spellStart"/>
              <w:r>
                <w:rPr>
                  <w:color w:val="4F81BD"/>
                  <w:u w:val="single"/>
                </w:rPr>
                <w:t>efr</w:t>
              </w:r>
              <w:proofErr w:type="spellEnd"/>
              <w:r>
                <w:rPr>
                  <w:color w:val="4F81BD"/>
                  <w:u w:val="single"/>
                </w:rPr>
                <w:t>)</w:t>
              </w:r>
            </w:hyperlink>
          </w:p>
        </w:tc>
      </w:tr>
    </w:tbl>
    <w:p w:rsidR="00A33020" w:rsidRDefault="00A33020">
      <w:pPr>
        <w:rPr>
          <w:b/>
          <w:u w:val="single"/>
        </w:rPr>
      </w:pPr>
      <w:bookmarkStart w:id="1" w:name="_dbvydjodpsf4" w:colFirst="0" w:colLast="0"/>
      <w:bookmarkEnd w:id="1"/>
    </w:p>
    <w:p w:rsidR="00A33020" w:rsidRDefault="00A33020">
      <w:pPr>
        <w:rPr>
          <w:b/>
          <w:u w:val="single"/>
        </w:rPr>
      </w:pPr>
      <w:bookmarkStart w:id="2" w:name="_tabatytgpxdw" w:colFirst="0" w:colLast="0"/>
      <w:bookmarkStart w:id="3" w:name="_GoBack"/>
      <w:bookmarkEnd w:id="2"/>
      <w:bookmarkEnd w:id="3"/>
    </w:p>
    <w:p w:rsidR="00A33020" w:rsidRDefault="00772EF3">
      <w:pPr>
        <w:ind w:left="-360"/>
        <w:rPr>
          <w:b/>
          <w:sz w:val="24"/>
          <w:szCs w:val="24"/>
          <w:u w:val="single"/>
        </w:rPr>
      </w:pPr>
      <w:bookmarkStart w:id="4" w:name="_30j0zll" w:colFirst="0" w:colLast="0"/>
      <w:bookmarkEnd w:id="4"/>
      <w:r>
        <w:rPr>
          <w:b/>
          <w:sz w:val="24"/>
          <w:szCs w:val="24"/>
          <w:u w:val="single"/>
        </w:rPr>
        <w:t>Signature of Academic Supervisor/PI:</w:t>
      </w:r>
    </w:p>
    <w:p w:rsidR="00A33020" w:rsidRDefault="00772EF3">
      <w:pPr>
        <w:ind w:left="-360"/>
        <w:rPr>
          <w:b/>
          <w:color w:val="0070C0"/>
        </w:rPr>
      </w:pPr>
      <w:r>
        <w:rPr>
          <w:b/>
          <w:color w:val="1F497D"/>
        </w:rPr>
        <w:t>I acknowledge that this safety plan has been prepared in accordance with the requirements of the University of California, Santa Cruz “Field Research Safety” Policy</w:t>
      </w:r>
      <w:r>
        <w:rPr>
          <w:b/>
          <w:color w:val="1F497D"/>
        </w:rPr>
        <w:t xml:space="preserve"> and EH&amp;S “Procedure for Field Research Safety.” </w:t>
      </w:r>
    </w:p>
    <w:tbl>
      <w:tblPr>
        <w:tblStyle w:val="a5"/>
        <w:tblW w:w="1072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2430"/>
        <w:gridCol w:w="810"/>
        <w:gridCol w:w="4050"/>
      </w:tblGrid>
      <w:tr w:rsidR="00A33020">
        <w:trPr>
          <w:trHeight w:val="288"/>
        </w:trPr>
        <w:tc>
          <w:tcPr>
            <w:tcW w:w="3438" w:type="dxa"/>
            <w:shd w:val="clear" w:color="auto" w:fill="BFBFBF"/>
            <w:vAlign w:val="center"/>
          </w:tcPr>
          <w:p w:rsidR="00A33020" w:rsidRDefault="00772EF3">
            <w:pPr>
              <w:rPr>
                <w:b/>
              </w:rPr>
            </w:pPr>
            <w:r>
              <w:rPr>
                <w:b/>
              </w:rPr>
              <w:t>Name</w:t>
            </w:r>
          </w:p>
        </w:tc>
        <w:tc>
          <w:tcPr>
            <w:tcW w:w="2430" w:type="dxa"/>
            <w:shd w:val="clear" w:color="auto" w:fill="BFBFBF"/>
            <w:vAlign w:val="center"/>
          </w:tcPr>
          <w:p w:rsidR="00A33020" w:rsidRDefault="00772EF3">
            <w:pPr>
              <w:rPr>
                <w:b/>
              </w:rPr>
            </w:pPr>
            <w:r>
              <w:rPr>
                <w:b/>
              </w:rPr>
              <w:t>Signature</w:t>
            </w:r>
          </w:p>
        </w:tc>
        <w:tc>
          <w:tcPr>
            <w:tcW w:w="810" w:type="dxa"/>
            <w:shd w:val="clear" w:color="auto" w:fill="BFBFBF"/>
            <w:vAlign w:val="center"/>
          </w:tcPr>
          <w:p w:rsidR="00A33020" w:rsidRDefault="00772EF3">
            <w:pPr>
              <w:rPr>
                <w:b/>
              </w:rPr>
            </w:pPr>
            <w:r>
              <w:rPr>
                <w:b/>
              </w:rPr>
              <w:t>Date</w:t>
            </w:r>
          </w:p>
        </w:tc>
        <w:tc>
          <w:tcPr>
            <w:tcW w:w="4050" w:type="dxa"/>
            <w:shd w:val="clear" w:color="auto" w:fill="BFBFBF"/>
            <w:vAlign w:val="center"/>
          </w:tcPr>
          <w:p w:rsidR="00A33020" w:rsidRDefault="00772EF3">
            <w:pPr>
              <w:rPr>
                <w:b/>
              </w:rPr>
            </w:pPr>
            <w:r>
              <w:rPr>
                <w:b/>
              </w:rPr>
              <w:t>Phone Number</w:t>
            </w:r>
          </w:p>
        </w:tc>
      </w:tr>
      <w:tr w:rsidR="00A33020">
        <w:trPr>
          <w:cantSplit/>
          <w:trHeight w:val="720"/>
        </w:trPr>
        <w:tc>
          <w:tcPr>
            <w:tcW w:w="3438" w:type="dxa"/>
            <w:shd w:val="clear" w:color="auto" w:fill="auto"/>
          </w:tcPr>
          <w:p w:rsidR="00A33020" w:rsidRDefault="00A33020">
            <w:pPr>
              <w:rPr>
                <w:b/>
              </w:rPr>
            </w:pPr>
          </w:p>
        </w:tc>
        <w:tc>
          <w:tcPr>
            <w:tcW w:w="2430" w:type="dxa"/>
            <w:shd w:val="clear" w:color="auto" w:fill="auto"/>
          </w:tcPr>
          <w:p w:rsidR="00A33020" w:rsidRDefault="00A33020">
            <w:pPr>
              <w:rPr>
                <w:b/>
              </w:rPr>
            </w:pPr>
          </w:p>
        </w:tc>
        <w:tc>
          <w:tcPr>
            <w:tcW w:w="810" w:type="dxa"/>
            <w:shd w:val="clear" w:color="auto" w:fill="auto"/>
          </w:tcPr>
          <w:p w:rsidR="00A33020" w:rsidRDefault="00A33020">
            <w:pPr>
              <w:rPr>
                <w:b/>
              </w:rPr>
            </w:pPr>
          </w:p>
        </w:tc>
        <w:tc>
          <w:tcPr>
            <w:tcW w:w="4050" w:type="dxa"/>
            <w:shd w:val="clear" w:color="auto" w:fill="auto"/>
          </w:tcPr>
          <w:p w:rsidR="00A33020" w:rsidRDefault="00A33020">
            <w:pPr>
              <w:rPr>
                <w:b/>
              </w:rPr>
            </w:pPr>
          </w:p>
        </w:tc>
      </w:tr>
    </w:tbl>
    <w:p w:rsidR="00A33020" w:rsidRDefault="00A33020">
      <w:pPr>
        <w:ind w:left="-360"/>
        <w:rPr>
          <w:b/>
        </w:rPr>
      </w:pPr>
    </w:p>
    <w:p w:rsidR="00A33020" w:rsidRDefault="00772EF3">
      <w:pPr>
        <w:ind w:left="-360"/>
        <w:rPr>
          <w:b/>
        </w:rPr>
      </w:pPr>
      <w:r>
        <w:rPr>
          <w:b/>
        </w:rPr>
        <w:tab/>
      </w:r>
      <w:r>
        <w:rPr>
          <w:b/>
        </w:rPr>
        <w:tab/>
      </w:r>
    </w:p>
    <w:p w:rsidR="00A33020" w:rsidRDefault="00772EF3">
      <w:pPr>
        <w:ind w:left="-360"/>
        <w:rPr>
          <w:b/>
          <w:sz w:val="24"/>
          <w:szCs w:val="24"/>
          <w:u w:val="single"/>
        </w:rPr>
      </w:pPr>
      <w:r>
        <w:rPr>
          <w:b/>
          <w:sz w:val="24"/>
          <w:szCs w:val="24"/>
          <w:u w:val="single"/>
        </w:rPr>
        <w:t>Field Team/Participant Roster - Training Documentation</w:t>
      </w:r>
    </w:p>
    <w:p w:rsidR="00A33020" w:rsidRDefault="00772EF3">
      <w:pPr>
        <w:ind w:left="-360"/>
        <w:rPr>
          <w:b/>
        </w:rPr>
      </w:pPr>
      <w:r>
        <w:rPr>
          <w:b/>
          <w:color w:val="1F497D"/>
        </w:rPr>
        <w:t>I verify that I have read this Field Safety Plan, understand its contents, and agree to comply with its requirements.</w:t>
      </w:r>
    </w:p>
    <w:tbl>
      <w:tblPr>
        <w:tblStyle w:val="a6"/>
        <w:tblW w:w="1080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1350"/>
        <w:gridCol w:w="2250"/>
        <w:gridCol w:w="810"/>
        <w:gridCol w:w="3672"/>
      </w:tblGrid>
      <w:tr w:rsidR="00A33020">
        <w:trPr>
          <w:trHeight w:val="288"/>
        </w:trPr>
        <w:tc>
          <w:tcPr>
            <w:tcW w:w="2718" w:type="dxa"/>
            <w:shd w:val="clear" w:color="auto" w:fill="BFBFBF"/>
            <w:vAlign w:val="center"/>
          </w:tcPr>
          <w:p w:rsidR="00A33020" w:rsidRDefault="00772EF3">
            <w:pPr>
              <w:rPr>
                <w:b/>
              </w:rPr>
            </w:pPr>
            <w:r>
              <w:rPr>
                <w:b/>
              </w:rPr>
              <w:t>Name/Phone Number</w:t>
            </w:r>
          </w:p>
        </w:tc>
        <w:tc>
          <w:tcPr>
            <w:tcW w:w="1350" w:type="dxa"/>
            <w:shd w:val="clear" w:color="auto" w:fill="BFBFBF"/>
            <w:vAlign w:val="center"/>
          </w:tcPr>
          <w:p w:rsidR="00A33020" w:rsidRDefault="00772EF3">
            <w:pPr>
              <w:rPr>
                <w:b/>
              </w:rPr>
            </w:pPr>
            <w:r>
              <w:rPr>
                <w:b/>
              </w:rPr>
              <w:t>Affiliation</w:t>
            </w:r>
          </w:p>
        </w:tc>
        <w:tc>
          <w:tcPr>
            <w:tcW w:w="2250" w:type="dxa"/>
            <w:shd w:val="clear" w:color="auto" w:fill="BFBFBF"/>
            <w:vAlign w:val="center"/>
          </w:tcPr>
          <w:p w:rsidR="00A33020" w:rsidRDefault="00772EF3">
            <w:pPr>
              <w:rPr>
                <w:b/>
              </w:rPr>
            </w:pPr>
            <w:r>
              <w:rPr>
                <w:b/>
              </w:rPr>
              <w:t>Signature</w:t>
            </w:r>
          </w:p>
        </w:tc>
        <w:tc>
          <w:tcPr>
            <w:tcW w:w="810" w:type="dxa"/>
            <w:shd w:val="clear" w:color="auto" w:fill="BFBFBF"/>
            <w:vAlign w:val="center"/>
          </w:tcPr>
          <w:p w:rsidR="00A33020" w:rsidRDefault="00772EF3">
            <w:pPr>
              <w:rPr>
                <w:b/>
              </w:rPr>
            </w:pPr>
            <w:r>
              <w:rPr>
                <w:b/>
              </w:rPr>
              <w:t>Date</w:t>
            </w:r>
          </w:p>
        </w:tc>
        <w:tc>
          <w:tcPr>
            <w:tcW w:w="3672" w:type="dxa"/>
            <w:shd w:val="clear" w:color="auto" w:fill="BFBFBF"/>
            <w:vAlign w:val="center"/>
          </w:tcPr>
          <w:p w:rsidR="00A33020" w:rsidRDefault="00772EF3">
            <w:pPr>
              <w:rPr>
                <w:b/>
              </w:rPr>
            </w:pPr>
            <w:r>
              <w:rPr>
                <w:b/>
              </w:rPr>
              <w:t>Emergency Contact/Phone Number</w:t>
            </w:r>
          </w:p>
        </w:tc>
      </w:tr>
      <w:tr w:rsidR="00A33020">
        <w:trPr>
          <w:cantSplit/>
          <w:trHeight w:val="720"/>
        </w:trPr>
        <w:tc>
          <w:tcPr>
            <w:tcW w:w="2718" w:type="dxa"/>
            <w:shd w:val="clear" w:color="auto" w:fill="auto"/>
          </w:tcPr>
          <w:p w:rsidR="00A33020" w:rsidRDefault="00A33020">
            <w:pPr>
              <w:rPr>
                <w:b/>
              </w:rPr>
            </w:pPr>
          </w:p>
        </w:tc>
        <w:tc>
          <w:tcPr>
            <w:tcW w:w="1350" w:type="dxa"/>
          </w:tcPr>
          <w:p w:rsidR="00A33020" w:rsidRDefault="00A33020">
            <w:pPr>
              <w:rPr>
                <w:b/>
              </w:rPr>
            </w:pPr>
          </w:p>
        </w:tc>
        <w:tc>
          <w:tcPr>
            <w:tcW w:w="2250" w:type="dxa"/>
            <w:shd w:val="clear" w:color="auto" w:fill="auto"/>
          </w:tcPr>
          <w:p w:rsidR="00A33020" w:rsidRDefault="00A33020">
            <w:pPr>
              <w:rPr>
                <w:b/>
              </w:rPr>
            </w:pPr>
          </w:p>
        </w:tc>
        <w:tc>
          <w:tcPr>
            <w:tcW w:w="810" w:type="dxa"/>
            <w:shd w:val="clear" w:color="auto" w:fill="auto"/>
          </w:tcPr>
          <w:p w:rsidR="00A33020" w:rsidRDefault="00A33020">
            <w:pPr>
              <w:rPr>
                <w:b/>
              </w:rPr>
            </w:pPr>
          </w:p>
        </w:tc>
        <w:tc>
          <w:tcPr>
            <w:tcW w:w="3672" w:type="dxa"/>
            <w:shd w:val="clear" w:color="auto" w:fill="auto"/>
          </w:tcPr>
          <w:p w:rsidR="00A33020" w:rsidRDefault="00A33020">
            <w:pPr>
              <w:rPr>
                <w:b/>
              </w:rPr>
            </w:pPr>
          </w:p>
        </w:tc>
      </w:tr>
      <w:tr w:rsidR="00A33020">
        <w:trPr>
          <w:cantSplit/>
          <w:trHeight w:val="720"/>
        </w:trPr>
        <w:tc>
          <w:tcPr>
            <w:tcW w:w="2718" w:type="dxa"/>
            <w:shd w:val="clear" w:color="auto" w:fill="auto"/>
          </w:tcPr>
          <w:p w:rsidR="00A33020" w:rsidRDefault="00A33020">
            <w:pPr>
              <w:rPr>
                <w:b/>
              </w:rPr>
            </w:pPr>
          </w:p>
        </w:tc>
        <w:tc>
          <w:tcPr>
            <w:tcW w:w="1350" w:type="dxa"/>
          </w:tcPr>
          <w:p w:rsidR="00A33020" w:rsidRDefault="00A33020">
            <w:pPr>
              <w:rPr>
                <w:b/>
              </w:rPr>
            </w:pPr>
          </w:p>
        </w:tc>
        <w:tc>
          <w:tcPr>
            <w:tcW w:w="2250" w:type="dxa"/>
            <w:shd w:val="clear" w:color="auto" w:fill="auto"/>
          </w:tcPr>
          <w:p w:rsidR="00A33020" w:rsidRDefault="00A33020">
            <w:pPr>
              <w:rPr>
                <w:b/>
              </w:rPr>
            </w:pPr>
          </w:p>
        </w:tc>
        <w:tc>
          <w:tcPr>
            <w:tcW w:w="810" w:type="dxa"/>
            <w:shd w:val="clear" w:color="auto" w:fill="auto"/>
          </w:tcPr>
          <w:p w:rsidR="00A33020" w:rsidRDefault="00A33020">
            <w:pPr>
              <w:rPr>
                <w:b/>
              </w:rPr>
            </w:pPr>
          </w:p>
        </w:tc>
        <w:tc>
          <w:tcPr>
            <w:tcW w:w="3672" w:type="dxa"/>
            <w:shd w:val="clear" w:color="auto" w:fill="auto"/>
          </w:tcPr>
          <w:p w:rsidR="00A33020" w:rsidRDefault="00A33020">
            <w:pPr>
              <w:rPr>
                <w:b/>
              </w:rPr>
            </w:pPr>
          </w:p>
        </w:tc>
      </w:tr>
      <w:tr w:rsidR="00A33020">
        <w:trPr>
          <w:cantSplit/>
          <w:trHeight w:val="720"/>
        </w:trPr>
        <w:tc>
          <w:tcPr>
            <w:tcW w:w="2718" w:type="dxa"/>
            <w:shd w:val="clear" w:color="auto" w:fill="auto"/>
          </w:tcPr>
          <w:p w:rsidR="00A33020" w:rsidRDefault="00A33020">
            <w:pPr>
              <w:rPr>
                <w:b/>
              </w:rPr>
            </w:pPr>
          </w:p>
        </w:tc>
        <w:tc>
          <w:tcPr>
            <w:tcW w:w="1350" w:type="dxa"/>
          </w:tcPr>
          <w:p w:rsidR="00A33020" w:rsidRDefault="00A33020">
            <w:pPr>
              <w:rPr>
                <w:b/>
              </w:rPr>
            </w:pPr>
          </w:p>
        </w:tc>
        <w:tc>
          <w:tcPr>
            <w:tcW w:w="2250" w:type="dxa"/>
            <w:shd w:val="clear" w:color="auto" w:fill="auto"/>
          </w:tcPr>
          <w:p w:rsidR="00A33020" w:rsidRDefault="00A33020">
            <w:pPr>
              <w:rPr>
                <w:b/>
              </w:rPr>
            </w:pPr>
          </w:p>
        </w:tc>
        <w:tc>
          <w:tcPr>
            <w:tcW w:w="810" w:type="dxa"/>
            <w:shd w:val="clear" w:color="auto" w:fill="auto"/>
          </w:tcPr>
          <w:p w:rsidR="00A33020" w:rsidRDefault="00A33020">
            <w:pPr>
              <w:rPr>
                <w:b/>
              </w:rPr>
            </w:pPr>
          </w:p>
        </w:tc>
        <w:tc>
          <w:tcPr>
            <w:tcW w:w="3672" w:type="dxa"/>
            <w:shd w:val="clear" w:color="auto" w:fill="auto"/>
          </w:tcPr>
          <w:p w:rsidR="00A33020" w:rsidRDefault="00A33020">
            <w:pPr>
              <w:rPr>
                <w:b/>
              </w:rPr>
            </w:pPr>
          </w:p>
        </w:tc>
      </w:tr>
      <w:tr w:rsidR="00A33020">
        <w:trPr>
          <w:cantSplit/>
          <w:trHeight w:val="720"/>
        </w:trPr>
        <w:tc>
          <w:tcPr>
            <w:tcW w:w="2718" w:type="dxa"/>
            <w:shd w:val="clear" w:color="auto" w:fill="auto"/>
          </w:tcPr>
          <w:p w:rsidR="00A33020" w:rsidRDefault="00A33020">
            <w:pPr>
              <w:rPr>
                <w:b/>
              </w:rPr>
            </w:pPr>
          </w:p>
        </w:tc>
        <w:tc>
          <w:tcPr>
            <w:tcW w:w="1350" w:type="dxa"/>
          </w:tcPr>
          <w:p w:rsidR="00A33020" w:rsidRDefault="00A33020">
            <w:pPr>
              <w:rPr>
                <w:b/>
              </w:rPr>
            </w:pPr>
          </w:p>
        </w:tc>
        <w:tc>
          <w:tcPr>
            <w:tcW w:w="2250" w:type="dxa"/>
            <w:shd w:val="clear" w:color="auto" w:fill="auto"/>
          </w:tcPr>
          <w:p w:rsidR="00A33020" w:rsidRDefault="00A33020">
            <w:pPr>
              <w:rPr>
                <w:b/>
              </w:rPr>
            </w:pPr>
          </w:p>
        </w:tc>
        <w:tc>
          <w:tcPr>
            <w:tcW w:w="810" w:type="dxa"/>
            <w:shd w:val="clear" w:color="auto" w:fill="auto"/>
          </w:tcPr>
          <w:p w:rsidR="00A33020" w:rsidRDefault="00A33020">
            <w:pPr>
              <w:rPr>
                <w:b/>
              </w:rPr>
            </w:pPr>
          </w:p>
        </w:tc>
        <w:tc>
          <w:tcPr>
            <w:tcW w:w="3672" w:type="dxa"/>
            <w:shd w:val="clear" w:color="auto" w:fill="auto"/>
          </w:tcPr>
          <w:p w:rsidR="00A33020" w:rsidRDefault="00A33020">
            <w:pPr>
              <w:rPr>
                <w:b/>
              </w:rPr>
            </w:pPr>
          </w:p>
        </w:tc>
      </w:tr>
      <w:tr w:rsidR="00A33020">
        <w:trPr>
          <w:cantSplit/>
          <w:trHeight w:val="720"/>
        </w:trPr>
        <w:tc>
          <w:tcPr>
            <w:tcW w:w="2718" w:type="dxa"/>
            <w:shd w:val="clear" w:color="auto" w:fill="auto"/>
          </w:tcPr>
          <w:p w:rsidR="00A33020" w:rsidRDefault="00A33020">
            <w:pPr>
              <w:rPr>
                <w:b/>
              </w:rPr>
            </w:pPr>
          </w:p>
        </w:tc>
        <w:tc>
          <w:tcPr>
            <w:tcW w:w="1350" w:type="dxa"/>
          </w:tcPr>
          <w:p w:rsidR="00A33020" w:rsidRDefault="00A33020">
            <w:pPr>
              <w:rPr>
                <w:b/>
              </w:rPr>
            </w:pPr>
          </w:p>
        </w:tc>
        <w:tc>
          <w:tcPr>
            <w:tcW w:w="2250" w:type="dxa"/>
            <w:shd w:val="clear" w:color="auto" w:fill="auto"/>
          </w:tcPr>
          <w:p w:rsidR="00A33020" w:rsidRDefault="00A33020">
            <w:pPr>
              <w:rPr>
                <w:b/>
              </w:rPr>
            </w:pPr>
          </w:p>
        </w:tc>
        <w:tc>
          <w:tcPr>
            <w:tcW w:w="810" w:type="dxa"/>
            <w:shd w:val="clear" w:color="auto" w:fill="auto"/>
          </w:tcPr>
          <w:p w:rsidR="00A33020" w:rsidRDefault="00A33020">
            <w:pPr>
              <w:rPr>
                <w:b/>
              </w:rPr>
            </w:pPr>
          </w:p>
        </w:tc>
        <w:tc>
          <w:tcPr>
            <w:tcW w:w="3672" w:type="dxa"/>
            <w:shd w:val="clear" w:color="auto" w:fill="auto"/>
          </w:tcPr>
          <w:p w:rsidR="00A33020" w:rsidRDefault="00A33020">
            <w:pPr>
              <w:rPr>
                <w:b/>
              </w:rPr>
            </w:pPr>
          </w:p>
        </w:tc>
      </w:tr>
      <w:tr w:rsidR="00A33020">
        <w:trPr>
          <w:cantSplit/>
          <w:trHeight w:val="720"/>
        </w:trPr>
        <w:tc>
          <w:tcPr>
            <w:tcW w:w="2718" w:type="dxa"/>
            <w:shd w:val="clear" w:color="auto" w:fill="auto"/>
          </w:tcPr>
          <w:p w:rsidR="00A33020" w:rsidRDefault="00A33020">
            <w:pPr>
              <w:rPr>
                <w:b/>
              </w:rPr>
            </w:pPr>
          </w:p>
        </w:tc>
        <w:tc>
          <w:tcPr>
            <w:tcW w:w="1350" w:type="dxa"/>
          </w:tcPr>
          <w:p w:rsidR="00A33020" w:rsidRDefault="00A33020">
            <w:pPr>
              <w:rPr>
                <w:b/>
              </w:rPr>
            </w:pPr>
          </w:p>
        </w:tc>
        <w:tc>
          <w:tcPr>
            <w:tcW w:w="2250" w:type="dxa"/>
            <w:shd w:val="clear" w:color="auto" w:fill="auto"/>
          </w:tcPr>
          <w:p w:rsidR="00A33020" w:rsidRDefault="00A33020">
            <w:pPr>
              <w:rPr>
                <w:b/>
              </w:rPr>
            </w:pPr>
          </w:p>
        </w:tc>
        <w:tc>
          <w:tcPr>
            <w:tcW w:w="810" w:type="dxa"/>
            <w:shd w:val="clear" w:color="auto" w:fill="auto"/>
          </w:tcPr>
          <w:p w:rsidR="00A33020" w:rsidRDefault="00A33020">
            <w:pPr>
              <w:rPr>
                <w:b/>
              </w:rPr>
            </w:pPr>
          </w:p>
        </w:tc>
        <w:tc>
          <w:tcPr>
            <w:tcW w:w="3672" w:type="dxa"/>
            <w:shd w:val="clear" w:color="auto" w:fill="auto"/>
          </w:tcPr>
          <w:p w:rsidR="00A33020" w:rsidRDefault="00A33020">
            <w:pPr>
              <w:rPr>
                <w:b/>
              </w:rPr>
            </w:pPr>
          </w:p>
        </w:tc>
      </w:tr>
      <w:tr w:rsidR="00A33020">
        <w:trPr>
          <w:cantSplit/>
          <w:trHeight w:val="720"/>
        </w:trPr>
        <w:tc>
          <w:tcPr>
            <w:tcW w:w="2718" w:type="dxa"/>
            <w:shd w:val="clear" w:color="auto" w:fill="auto"/>
          </w:tcPr>
          <w:p w:rsidR="00A33020" w:rsidRDefault="00A33020">
            <w:pPr>
              <w:rPr>
                <w:b/>
              </w:rPr>
            </w:pPr>
          </w:p>
        </w:tc>
        <w:tc>
          <w:tcPr>
            <w:tcW w:w="1350" w:type="dxa"/>
          </w:tcPr>
          <w:p w:rsidR="00A33020" w:rsidRDefault="00A33020">
            <w:pPr>
              <w:rPr>
                <w:b/>
              </w:rPr>
            </w:pPr>
          </w:p>
        </w:tc>
        <w:tc>
          <w:tcPr>
            <w:tcW w:w="2250" w:type="dxa"/>
            <w:shd w:val="clear" w:color="auto" w:fill="auto"/>
          </w:tcPr>
          <w:p w:rsidR="00A33020" w:rsidRDefault="00A33020">
            <w:pPr>
              <w:rPr>
                <w:b/>
              </w:rPr>
            </w:pPr>
          </w:p>
        </w:tc>
        <w:tc>
          <w:tcPr>
            <w:tcW w:w="810" w:type="dxa"/>
            <w:shd w:val="clear" w:color="auto" w:fill="auto"/>
          </w:tcPr>
          <w:p w:rsidR="00A33020" w:rsidRDefault="00A33020">
            <w:pPr>
              <w:rPr>
                <w:b/>
              </w:rPr>
            </w:pPr>
          </w:p>
        </w:tc>
        <w:tc>
          <w:tcPr>
            <w:tcW w:w="3672" w:type="dxa"/>
            <w:shd w:val="clear" w:color="auto" w:fill="auto"/>
          </w:tcPr>
          <w:p w:rsidR="00A33020" w:rsidRDefault="00A33020">
            <w:pPr>
              <w:rPr>
                <w:b/>
              </w:rPr>
            </w:pPr>
          </w:p>
        </w:tc>
      </w:tr>
      <w:tr w:rsidR="00A33020">
        <w:trPr>
          <w:cantSplit/>
          <w:trHeight w:val="720"/>
        </w:trPr>
        <w:tc>
          <w:tcPr>
            <w:tcW w:w="2718" w:type="dxa"/>
            <w:shd w:val="clear" w:color="auto" w:fill="auto"/>
          </w:tcPr>
          <w:p w:rsidR="00A33020" w:rsidRDefault="00A33020">
            <w:pPr>
              <w:rPr>
                <w:b/>
              </w:rPr>
            </w:pPr>
          </w:p>
        </w:tc>
        <w:tc>
          <w:tcPr>
            <w:tcW w:w="1350" w:type="dxa"/>
          </w:tcPr>
          <w:p w:rsidR="00A33020" w:rsidRDefault="00A33020">
            <w:pPr>
              <w:rPr>
                <w:b/>
              </w:rPr>
            </w:pPr>
          </w:p>
        </w:tc>
        <w:tc>
          <w:tcPr>
            <w:tcW w:w="2250" w:type="dxa"/>
            <w:shd w:val="clear" w:color="auto" w:fill="auto"/>
          </w:tcPr>
          <w:p w:rsidR="00A33020" w:rsidRDefault="00A33020">
            <w:pPr>
              <w:rPr>
                <w:b/>
              </w:rPr>
            </w:pPr>
          </w:p>
        </w:tc>
        <w:tc>
          <w:tcPr>
            <w:tcW w:w="810" w:type="dxa"/>
            <w:shd w:val="clear" w:color="auto" w:fill="auto"/>
          </w:tcPr>
          <w:p w:rsidR="00A33020" w:rsidRDefault="00A33020">
            <w:pPr>
              <w:rPr>
                <w:b/>
              </w:rPr>
            </w:pPr>
          </w:p>
        </w:tc>
        <w:tc>
          <w:tcPr>
            <w:tcW w:w="3672" w:type="dxa"/>
            <w:shd w:val="clear" w:color="auto" w:fill="auto"/>
          </w:tcPr>
          <w:p w:rsidR="00A33020" w:rsidRDefault="00A33020">
            <w:pPr>
              <w:rPr>
                <w:b/>
              </w:rPr>
            </w:pPr>
          </w:p>
        </w:tc>
      </w:tr>
      <w:tr w:rsidR="00A33020">
        <w:trPr>
          <w:cantSplit/>
          <w:trHeight w:val="720"/>
        </w:trPr>
        <w:tc>
          <w:tcPr>
            <w:tcW w:w="2718" w:type="dxa"/>
            <w:shd w:val="clear" w:color="auto" w:fill="auto"/>
          </w:tcPr>
          <w:p w:rsidR="00A33020" w:rsidRDefault="00A33020">
            <w:pPr>
              <w:rPr>
                <w:b/>
              </w:rPr>
            </w:pPr>
          </w:p>
        </w:tc>
        <w:tc>
          <w:tcPr>
            <w:tcW w:w="1350" w:type="dxa"/>
          </w:tcPr>
          <w:p w:rsidR="00A33020" w:rsidRDefault="00A33020">
            <w:pPr>
              <w:rPr>
                <w:b/>
              </w:rPr>
            </w:pPr>
          </w:p>
        </w:tc>
        <w:tc>
          <w:tcPr>
            <w:tcW w:w="2250" w:type="dxa"/>
            <w:shd w:val="clear" w:color="auto" w:fill="auto"/>
          </w:tcPr>
          <w:p w:rsidR="00A33020" w:rsidRDefault="00A33020">
            <w:pPr>
              <w:rPr>
                <w:b/>
              </w:rPr>
            </w:pPr>
          </w:p>
        </w:tc>
        <w:tc>
          <w:tcPr>
            <w:tcW w:w="810" w:type="dxa"/>
            <w:shd w:val="clear" w:color="auto" w:fill="auto"/>
          </w:tcPr>
          <w:p w:rsidR="00A33020" w:rsidRDefault="00A33020">
            <w:pPr>
              <w:rPr>
                <w:b/>
              </w:rPr>
            </w:pPr>
          </w:p>
        </w:tc>
        <w:tc>
          <w:tcPr>
            <w:tcW w:w="3672" w:type="dxa"/>
            <w:shd w:val="clear" w:color="auto" w:fill="auto"/>
          </w:tcPr>
          <w:p w:rsidR="00A33020" w:rsidRDefault="00A33020">
            <w:pPr>
              <w:rPr>
                <w:b/>
              </w:rPr>
            </w:pPr>
          </w:p>
        </w:tc>
      </w:tr>
    </w:tbl>
    <w:p w:rsidR="00A33020" w:rsidRDefault="00A33020">
      <w:pPr>
        <w:shd w:val="clear" w:color="auto" w:fill="FFFFFF"/>
        <w:spacing w:after="160" w:line="344" w:lineRule="auto"/>
        <w:rPr>
          <w:b/>
        </w:rPr>
      </w:pPr>
    </w:p>
    <w:sectPr w:rsidR="00A33020">
      <w:headerReference w:type="default" r:id="rId23"/>
      <w:footerReference w:type="default" r:id="rId24"/>
      <w:pgSz w:w="12240" w:h="15840"/>
      <w:pgMar w:top="240" w:right="864" w:bottom="576" w:left="1152"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EF3" w:rsidRDefault="00772EF3">
      <w:r>
        <w:separator/>
      </w:r>
    </w:p>
  </w:endnote>
  <w:endnote w:type="continuationSeparator" w:id="0">
    <w:p w:rsidR="00772EF3" w:rsidRDefault="0077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020" w:rsidRDefault="00A33020">
    <w:pPr>
      <w:pBdr>
        <w:top w:val="nil"/>
        <w:left w:val="nil"/>
        <w:bottom w:val="nil"/>
        <w:right w:val="nil"/>
        <w:between w:val="nil"/>
      </w:pBdr>
      <w:tabs>
        <w:tab w:val="center" w:pos="4320"/>
        <w:tab w:val="right" w:pos="8640"/>
        <w:tab w:val="right" w:pos="8550"/>
      </w:tabs>
    </w:pPr>
  </w:p>
  <w:tbl>
    <w:tblPr>
      <w:tblStyle w:val="a7"/>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3015"/>
    </w:tblGrid>
    <w:tr w:rsidR="00A33020">
      <w:tc>
        <w:tcPr>
          <w:tcW w:w="7185" w:type="dxa"/>
          <w:tcBorders>
            <w:top w:val="nil"/>
            <w:left w:val="nil"/>
            <w:bottom w:val="nil"/>
            <w:right w:val="nil"/>
          </w:tcBorders>
          <w:shd w:val="clear" w:color="auto" w:fill="auto"/>
          <w:tcMar>
            <w:top w:w="0" w:type="dxa"/>
            <w:left w:w="0" w:type="dxa"/>
            <w:bottom w:w="0" w:type="dxa"/>
            <w:right w:w="0" w:type="dxa"/>
          </w:tcMar>
        </w:tcPr>
        <w:p w:rsidR="00A33020" w:rsidRDefault="00772EF3">
          <w:pPr>
            <w:tabs>
              <w:tab w:val="center" w:pos="4320"/>
              <w:tab w:val="right" w:pos="8640"/>
              <w:tab w:val="right" w:pos="8550"/>
            </w:tabs>
          </w:pPr>
          <w:r>
            <w:t>Update highlighted fields with trip specific information.</w:t>
          </w:r>
        </w:p>
      </w:tc>
      <w:tc>
        <w:tcPr>
          <w:tcW w:w="3015" w:type="dxa"/>
          <w:tcBorders>
            <w:top w:val="nil"/>
            <w:left w:val="nil"/>
            <w:bottom w:val="nil"/>
            <w:right w:val="nil"/>
          </w:tcBorders>
          <w:shd w:val="clear" w:color="auto" w:fill="auto"/>
          <w:tcMar>
            <w:top w:w="0" w:type="dxa"/>
            <w:left w:w="0" w:type="dxa"/>
            <w:bottom w:w="0" w:type="dxa"/>
            <w:right w:w="0" w:type="dxa"/>
          </w:tcMar>
        </w:tcPr>
        <w:p w:rsidR="00A33020" w:rsidRDefault="00772EF3">
          <w:pPr>
            <w:tabs>
              <w:tab w:val="center" w:pos="4320"/>
              <w:tab w:val="right" w:pos="8640"/>
              <w:tab w:val="right" w:pos="6390"/>
            </w:tabs>
            <w:jc w:val="right"/>
          </w:pPr>
          <w:r>
            <w:rPr>
              <w:sz w:val="16"/>
              <w:szCs w:val="16"/>
            </w:rPr>
            <w:t>Version: October, 2023</w:t>
          </w:r>
        </w:p>
      </w:tc>
    </w:tr>
    <w:tr w:rsidR="00A33020">
      <w:tc>
        <w:tcPr>
          <w:tcW w:w="7185" w:type="dxa"/>
          <w:tcBorders>
            <w:top w:val="nil"/>
            <w:left w:val="nil"/>
            <w:bottom w:val="nil"/>
            <w:right w:val="nil"/>
          </w:tcBorders>
          <w:shd w:val="clear" w:color="auto" w:fill="auto"/>
          <w:tcMar>
            <w:top w:w="0" w:type="dxa"/>
            <w:left w:w="0" w:type="dxa"/>
            <w:bottom w:w="0" w:type="dxa"/>
            <w:right w:w="0" w:type="dxa"/>
          </w:tcMar>
        </w:tcPr>
        <w:p w:rsidR="00A33020" w:rsidRDefault="00772EF3">
          <w:pPr>
            <w:tabs>
              <w:tab w:val="center" w:pos="4320"/>
              <w:tab w:val="right" w:pos="8640"/>
              <w:tab w:val="right" w:pos="6390"/>
            </w:tabs>
          </w:pPr>
          <w:r>
            <w:rPr>
              <w:sz w:val="16"/>
              <w:szCs w:val="16"/>
            </w:rPr>
            <w:t>Form available at ehs.ucsc.edu/programs/research-safety/field-research/</w:t>
          </w:r>
        </w:p>
      </w:tc>
      <w:tc>
        <w:tcPr>
          <w:tcW w:w="3015" w:type="dxa"/>
          <w:tcBorders>
            <w:top w:val="nil"/>
            <w:left w:val="nil"/>
            <w:bottom w:val="nil"/>
            <w:right w:val="nil"/>
          </w:tcBorders>
          <w:shd w:val="clear" w:color="auto" w:fill="auto"/>
          <w:tcMar>
            <w:top w:w="0" w:type="dxa"/>
            <w:left w:w="0" w:type="dxa"/>
            <w:bottom w:w="0" w:type="dxa"/>
            <w:right w:w="0" w:type="dxa"/>
          </w:tcMar>
        </w:tcPr>
        <w:p w:rsidR="00A33020" w:rsidRDefault="00772EF3">
          <w:pPr>
            <w:tabs>
              <w:tab w:val="center" w:pos="4320"/>
              <w:tab w:val="right" w:pos="8640"/>
              <w:tab w:val="right" w:pos="6390"/>
            </w:tabs>
            <w:jc w:val="right"/>
          </w:pPr>
          <w:r>
            <w:rPr>
              <w:b/>
              <w:sz w:val="16"/>
              <w:szCs w:val="16"/>
            </w:rPr>
            <w:t xml:space="preserve">Page </w:t>
          </w:r>
          <w:r>
            <w:rPr>
              <w:b/>
              <w:sz w:val="16"/>
              <w:szCs w:val="16"/>
            </w:rPr>
            <w:fldChar w:fldCharType="begin"/>
          </w:r>
          <w:r>
            <w:rPr>
              <w:b/>
              <w:sz w:val="16"/>
              <w:szCs w:val="16"/>
            </w:rPr>
            <w:instrText>PAGE</w:instrText>
          </w:r>
          <w:r w:rsidR="00563C9F">
            <w:rPr>
              <w:b/>
              <w:sz w:val="16"/>
              <w:szCs w:val="16"/>
            </w:rPr>
            <w:fldChar w:fldCharType="separate"/>
          </w:r>
          <w:r w:rsidR="00563C9F">
            <w:rPr>
              <w:b/>
              <w:noProof/>
              <w:sz w:val="16"/>
              <w:szCs w:val="16"/>
            </w:rPr>
            <w:t>1</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sidR="00563C9F">
            <w:rPr>
              <w:b/>
              <w:sz w:val="16"/>
              <w:szCs w:val="16"/>
            </w:rPr>
            <w:fldChar w:fldCharType="separate"/>
          </w:r>
          <w:r w:rsidR="00563C9F">
            <w:rPr>
              <w:b/>
              <w:noProof/>
              <w:sz w:val="16"/>
              <w:szCs w:val="16"/>
            </w:rPr>
            <w:t>1</w:t>
          </w:r>
          <w:r>
            <w:rPr>
              <w:b/>
              <w:sz w:val="16"/>
              <w:szCs w:val="16"/>
            </w:rPr>
            <w:fldChar w:fldCharType="end"/>
          </w:r>
        </w:p>
      </w:tc>
    </w:tr>
  </w:tbl>
  <w:p w:rsidR="00A33020" w:rsidRDefault="00A33020">
    <w:pPr>
      <w:pBdr>
        <w:top w:val="nil"/>
        <w:left w:val="nil"/>
        <w:bottom w:val="nil"/>
        <w:right w:val="nil"/>
        <w:between w:val="nil"/>
      </w:pBdr>
      <w:tabs>
        <w:tab w:val="center" w:pos="4320"/>
        <w:tab w:val="right" w:pos="8640"/>
        <w:tab w:val="right" w:pos="6390"/>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EF3" w:rsidRDefault="00772EF3">
      <w:r>
        <w:separator/>
      </w:r>
    </w:p>
  </w:footnote>
  <w:footnote w:type="continuationSeparator" w:id="0">
    <w:p w:rsidR="00772EF3" w:rsidRDefault="00772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020" w:rsidRDefault="00772EF3">
    <w:pPr>
      <w:pBdr>
        <w:top w:val="nil"/>
        <w:left w:val="nil"/>
        <w:bottom w:val="nil"/>
        <w:right w:val="nil"/>
        <w:between w:val="nil"/>
      </w:pBdr>
      <w:tabs>
        <w:tab w:val="center" w:pos="4320"/>
        <w:tab w:val="right" w:pos="8640"/>
      </w:tabs>
      <w:spacing w:after="120"/>
      <w:jc w:val="center"/>
      <w:rPr>
        <w:b/>
        <w:color w:val="000000"/>
        <w:sz w:val="40"/>
        <w:szCs w:val="40"/>
      </w:rPr>
    </w:pPr>
    <w:r>
      <w:rPr>
        <w:b/>
        <w:color w:val="000000"/>
        <w:sz w:val="40"/>
        <w:szCs w:val="40"/>
      </w:rPr>
      <w:t>UCSC - Field Safety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87800"/>
    <w:multiLevelType w:val="multilevel"/>
    <w:tmpl w:val="F1B69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B33E3C"/>
    <w:multiLevelType w:val="multilevel"/>
    <w:tmpl w:val="8F4E4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DB0BE7"/>
    <w:multiLevelType w:val="multilevel"/>
    <w:tmpl w:val="9AD6A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E30378"/>
    <w:multiLevelType w:val="multilevel"/>
    <w:tmpl w:val="687E4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CA0B05"/>
    <w:multiLevelType w:val="multilevel"/>
    <w:tmpl w:val="CC209F5E"/>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5" w15:restartNumberingAfterBreak="0">
    <w:nsid w:val="524D1DE3"/>
    <w:multiLevelType w:val="multilevel"/>
    <w:tmpl w:val="AC0CD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953BEA"/>
    <w:multiLevelType w:val="multilevel"/>
    <w:tmpl w:val="6338C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020"/>
    <w:rsid w:val="00563C9F"/>
    <w:rsid w:val="00772EF3"/>
    <w:rsid w:val="00A33020"/>
    <w:rsid w:val="00AA01C1"/>
    <w:rsid w:val="00D4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3EE5"/>
  <w15:docId w15:val="{E4EB7677-D9FB-4418-8CB9-AA829B1E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rmsp.ucop.edu/uctrip/" TargetMode="External"/><Relationship Id="rId13" Type="http://schemas.openxmlformats.org/officeDocument/2006/relationships/hyperlink" Target="https://global.ucsc.edu/" TargetMode="External"/><Relationship Id="rId18" Type="http://schemas.openxmlformats.org/officeDocument/2006/relationships/hyperlink" Target="https://titleix.ucsc.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hs.ucsc.edu/" TargetMode="External"/><Relationship Id="rId7" Type="http://schemas.openxmlformats.org/officeDocument/2006/relationships/hyperlink" Target="https://ehs.ucop.edu/away/" TargetMode="External"/><Relationship Id="rId12" Type="http://schemas.openxmlformats.org/officeDocument/2006/relationships/hyperlink" Target="https://ermsp.ucop.edu/uctrip" TargetMode="External"/><Relationship Id="rId17" Type="http://schemas.openxmlformats.org/officeDocument/2006/relationships/hyperlink" Target="https://care.ucsc.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aps.ucsc.edu/counseling/crisis-assistance.html" TargetMode="External"/><Relationship Id="rId20" Type="http://schemas.openxmlformats.org/officeDocument/2006/relationships/hyperlink" Target="http://risk.ucsc.edu/insurance/insurance-programs/travel-insuranc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vel.state.gov/content/travel/en/traveladvisories/traveladvisories.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healthcenter.ucsc.edu/" TargetMode="External"/><Relationship Id="rId23" Type="http://schemas.openxmlformats.org/officeDocument/2006/relationships/header" Target="header1.xml"/><Relationship Id="rId10" Type="http://schemas.openxmlformats.org/officeDocument/2006/relationships/hyperlink" Target="https://risk.ucsc.edu/insurance/insurance-programs/index.html" TargetMode="External"/><Relationship Id="rId19" Type="http://schemas.openxmlformats.org/officeDocument/2006/relationships/hyperlink" Target="mailto:titleix@ucsc.edu" TargetMode="External"/><Relationship Id="rId4" Type="http://schemas.openxmlformats.org/officeDocument/2006/relationships/webSettings" Target="webSettings.xml"/><Relationship Id="rId9" Type="http://schemas.openxmlformats.org/officeDocument/2006/relationships/hyperlink" Target="http://risk.ucsc.edu/insurance/insurance-programs/auto-insurance.html" TargetMode="External"/><Relationship Id="rId14" Type="http://schemas.openxmlformats.org/officeDocument/2006/relationships/hyperlink" Target="http://risk.ucsc.edu/workers-comp/authorized-medical-providers.html" TargetMode="External"/><Relationship Id="rId22" Type="http://schemas.openxmlformats.org/officeDocument/2006/relationships/hyperlink" Target="https://ehs.ucop.edu/ef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Shannon Anderson</dc:creator>
  <cp:lastModifiedBy>Admin Shannon Anderson</cp:lastModifiedBy>
  <cp:revision>3</cp:revision>
  <dcterms:created xsi:type="dcterms:W3CDTF">2024-05-23T20:43:00Z</dcterms:created>
  <dcterms:modified xsi:type="dcterms:W3CDTF">2024-05-23T20:45:00Z</dcterms:modified>
</cp:coreProperties>
</file>